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2ABDC" w14:textId="77777777" w:rsidR="00226D53" w:rsidRDefault="00226D53" w:rsidP="00B063DC">
      <w:pPr>
        <w:pStyle w:val="Kopfzeile"/>
      </w:pPr>
    </w:p>
    <w:p w14:paraId="6297E42C" w14:textId="357A6AD1" w:rsidR="00CC6210" w:rsidRDefault="00D646FB" w:rsidP="00F9167A">
      <w:pPr>
        <w:pStyle w:val="Titel-Subberschrift"/>
        <w:framePr w:h="9496" w:wrap="notBeside" w:vAnchor="page" w:y="6346"/>
        <w:spacing w:after="0"/>
      </w:pPr>
      <w:r>
        <w:t>Beschreibung der</w:t>
      </w:r>
      <w:del w:id="0" w:author="IQTIG" w:date="2020-04-28T19:40:00Z">
        <w:r>
          <w:br/>
        </w:r>
      </w:del>
      <w:ins w:id="1" w:author="IQTIG" w:date="2020-04-28T19:40:00Z">
        <w:r w:rsidR="00CD6FF5">
          <w:t xml:space="preserve"> </w:t>
        </w:r>
      </w:ins>
      <w:r w:rsidR="00CD6FF5">
        <w:t>Qualitätsindikatoren</w:t>
      </w:r>
      <w:del w:id="2" w:author="IQTIG" w:date="2020-04-28T19:40:00Z">
        <w:r w:rsidR="009F2AFF">
          <w:delText xml:space="preserve"> </w:delText>
        </w:r>
      </w:del>
      <w:ins w:id="3" w:author="IQTIG" w:date="2020-04-28T19:40:00Z">
        <w:r>
          <w:br/>
        </w:r>
      </w:ins>
      <w:r w:rsidR="009F2AFF">
        <w:t>und Kennzahlen</w:t>
      </w:r>
      <w:del w:id="4" w:author="IQTIG" w:date="2020-04-28T19:40:00Z">
        <w:r>
          <w:br/>
        </w:r>
      </w:del>
      <w:ins w:id="5" w:author="IQTIG" w:date="2020-04-28T19:40:00Z">
        <w:r w:rsidR="00CD6FF5">
          <w:t xml:space="preserve"> </w:t>
        </w:r>
      </w:ins>
      <w:r w:rsidR="00F409F8">
        <w:t xml:space="preserve">nach </w:t>
      </w:r>
      <w:r>
        <w:t>QSKH-RL</w:t>
      </w:r>
    </w:p>
    <w:p w14:paraId="7819503C" w14:textId="77777777" w:rsidR="00A24618" w:rsidRDefault="00A24618" w:rsidP="00F9167A">
      <w:pPr>
        <w:pStyle w:val="Titel-berschrift"/>
        <w:framePr w:h="9496" w:wrap="notBeside" w:vAnchor="page" w:y="6346"/>
        <w:suppressAutoHyphens/>
        <w:spacing w:before="240" w:after="0"/>
        <w:rPr>
          <w:ins w:id="6" w:author="IQTIG" w:date="2020-04-28T19:40:00Z"/>
        </w:rPr>
      </w:pPr>
    </w:p>
    <w:p w14:paraId="7E280F58" w14:textId="77777777" w:rsidR="00022543" w:rsidRPr="00022543" w:rsidRDefault="009F2AFF" w:rsidP="00E03FC9">
      <w:pPr>
        <w:pStyle w:val="Titel-berschrift"/>
        <w:framePr w:h="9496" w:wrap="notBeside" w:vAnchor="page" w:y="6346"/>
        <w:suppressAutoHyphens/>
      </w:pPr>
      <w:r>
        <w:t>Pflege: Dekubitusprophylaxe</w:t>
      </w:r>
    </w:p>
    <w:p w14:paraId="61E1A56B" w14:textId="3460B675" w:rsidR="00022543" w:rsidRDefault="00022543" w:rsidP="00FA117E">
      <w:pPr>
        <w:pStyle w:val="Titel-Subberschrift"/>
        <w:framePr w:h="9496" w:wrap="notBeside" w:vAnchor="page" w:y="6346"/>
      </w:pPr>
      <w:r>
        <w:t xml:space="preserve">Erfassungsjahr </w:t>
      </w:r>
      <w:del w:id="7" w:author="IQTIG" w:date="2020-04-28T19:40:00Z">
        <w:r w:rsidR="00F409F8">
          <w:delText>2018</w:delText>
        </w:r>
      </w:del>
      <w:ins w:id="8" w:author="IQTIG" w:date="2020-04-28T19:40:00Z">
        <w:r>
          <w:t>2019</w:t>
        </w:r>
      </w:ins>
    </w:p>
    <w:p w14:paraId="2893DCDA" w14:textId="77777777" w:rsidR="00DA46B2" w:rsidRDefault="00DA46B2" w:rsidP="00FA117E">
      <w:pPr>
        <w:pStyle w:val="TitelseiteStand"/>
        <w:framePr w:h="9496" w:wrap="notBeside" w:vAnchor="page" w:y="6346"/>
        <w:rPr>
          <w:ins w:id="9" w:author="IQTIG" w:date="2020-04-28T19:40:00Z"/>
        </w:rPr>
      </w:pPr>
    </w:p>
    <w:p w14:paraId="4B8C6F03" w14:textId="472AAB15" w:rsidR="009F2AFF" w:rsidRPr="009F2AFF" w:rsidRDefault="009F2AFF" w:rsidP="00FA117E">
      <w:pPr>
        <w:pStyle w:val="TitelseiteStand"/>
        <w:framePr w:h="9496" w:wrap="notBeside" w:vAnchor="page" w:y="6346"/>
      </w:pPr>
      <w:r w:rsidRPr="009F2AFF">
        <w:t xml:space="preserve">Stand: </w:t>
      </w:r>
      <w:del w:id="10" w:author="IQTIG" w:date="2020-04-28T19:40:00Z">
        <w:r>
          <w:delText>25</w:delText>
        </w:r>
      </w:del>
      <w:ins w:id="11" w:author="IQTIG" w:date="2020-04-28T19:40:00Z">
        <w:r>
          <w:t>29</w:t>
        </w:r>
      </w:ins>
      <w:r>
        <w:t>.04.</w:t>
      </w:r>
      <w:del w:id="12" w:author="IQTIG" w:date="2020-04-28T19:40:00Z">
        <w:r>
          <w:delText>2019</w:delText>
        </w:r>
      </w:del>
      <w:ins w:id="13" w:author="IQTIG" w:date="2020-04-28T19:40:00Z">
        <w:r>
          <w:t>2020</w:t>
        </w:r>
      </w:ins>
    </w:p>
    <w:p w14:paraId="658B9B6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7D6C6E5"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599034D"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1A207F16" w14:textId="4AF21806" w:rsidR="000C1A88" w:rsidRDefault="00A000B3" w:rsidP="000C1A88">
      <w:pPr>
        <w:pStyle w:val="StandardImpressum"/>
        <w:spacing w:after="0"/>
        <w:rPr>
          <w:ins w:id="18" w:author="IQTIG" w:date="2020-04-28T19:40:00Z"/>
          <w:b/>
        </w:rPr>
      </w:pPr>
      <w:r w:rsidRPr="00EC19C9">
        <w:rPr>
          <w:b/>
        </w:rPr>
        <w:t>Thema:</w:t>
      </w:r>
      <w:del w:id="19" w:author="IQTIG" w:date="2020-04-28T19:40:00Z">
        <w:r>
          <w:br/>
        </w:r>
      </w:del>
    </w:p>
    <w:p w14:paraId="6BB827DC" w14:textId="44907E63" w:rsidR="00A80B33" w:rsidRDefault="00A80B33" w:rsidP="00A14DD3">
      <w:pPr>
        <w:pStyle w:val="StandardImpressumkeineSilbentrennung"/>
      </w:pPr>
      <w:r>
        <w:t xml:space="preserve">Beschreibung der Qualitätsindikatoren und Kennzahlen nach QSKH-RL. Pflege: Dekubitusprophylaxe. </w:t>
      </w:r>
      <w:ins w:id="20" w:author="IQTIG" w:date="2020-04-28T19:40:00Z">
        <w:r>
          <w:t xml:space="preserve">Rechenregeln für das </w:t>
        </w:r>
      </w:ins>
      <w:r>
        <w:t xml:space="preserve">Erfassungsjahr </w:t>
      </w:r>
      <w:del w:id="21" w:author="IQTIG" w:date="2020-04-28T19:40:00Z">
        <w:r w:rsidR="00A000B3">
          <w:delText>2018</w:delText>
        </w:r>
      </w:del>
      <w:ins w:id="22" w:author="IQTIG" w:date="2020-04-28T19:40:00Z">
        <w:r>
          <w:t>2019</w:t>
        </w:r>
      </w:ins>
    </w:p>
    <w:p w14:paraId="12DE1DF5" w14:textId="77777777" w:rsidR="00A000B3" w:rsidRDefault="00A000B3" w:rsidP="00A000B3">
      <w:pPr>
        <w:pStyle w:val="StandardImpressum"/>
      </w:pPr>
      <w:r w:rsidRPr="00EC19C9">
        <w:rPr>
          <w:b/>
        </w:rPr>
        <w:t>Auftraggeber:</w:t>
      </w:r>
      <w:r>
        <w:rPr>
          <w:b/>
        </w:rPr>
        <w:br/>
      </w:r>
      <w:r w:rsidRPr="005F3E57">
        <w:t>Gemeinsamer Bundesausschuss</w:t>
      </w:r>
    </w:p>
    <w:p w14:paraId="6E2FFD5E" w14:textId="15FAA282" w:rsidR="00A000B3" w:rsidRPr="005F3E57" w:rsidRDefault="00A000B3" w:rsidP="00A000B3">
      <w:pPr>
        <w:pStyle w:val="StandardImpressum"/>
      </w:pPr>
      <w:r w:rsidRPr="00EC19C9">
        <w:rPr>
          <w:b/>
        </w:rPr>
        <w:t>Datum der Abgabe:</w:t>
      </w:r>
      <w:r>
        <w:rPr>
          <w:b/>
        </w:rPr>
        <w:br/>
      </w:r>
      <w:del w:id="23" w:author="IQTIG" w:date="2020-04-28T19:40:00Z">
        <w:r>
          <w:delText>25</w:delText>
        </w:r>
      </w:del>
      <w:ins w:id="24" w:author="IQTIG" w:date="2020-04-28T19:40:00Z">
        <w:r>
          <w:t>29</w:t>
        </w:r>
      </w:ins>
      <w:r>
        <w:t>.04.</w:t>
      </w:r>
      <w:del w:id="25" w:author="IQTIG" w:date="2020-04-28T19:40:00Z">
        <w:r>
          <w:delText>2019</w:delText>
        </w:r>
      </w:del>
      <w:ins w:id="26" w:author="IQTIG" w:date="2020-04-28T19:40:00Z">
        <w:r>
          <w:t>2020</w:t>
        </w:r>
      </w:ins>
    </w:p>
    <w:p w14:paraId="4217F64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C50212B" w14:textId="77777777" w:rsidR="00A000B3" w:rsidRPr="005F3E57" w:rsidRDefault="00A000B3" w:rsidP="00A000B3">
      <w:pPr>
        <w:pStyle w:val="StandardImpressum"/>
      </w:pPr>
      <w:r w:rsidRPr="005F3E57">
        <w:t>Katharina-Heinroth-Ufer 1</w:t>
      </w:r>
      <w:r w:rsidRPr="005F3E57">
        <w:br/>
        <w:t>10787 Berlin</w:t>
      </w:r>
    </w:p>
    <w:p w14:paraId="19152F83"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CCC739A" w14:textId="77777777" w:rsidR="00907B99" w:rsidRDefault="00777828" w:rsidP="00091365">
      <w:pPr>
        <w:pStyle w:val="IQTIG-Hyperlinlk"/>
      </w:pPr>
      <w:hyperlink r:id="rId10" w:history="1">
        <w:r w:rsidR="006D08D6" w:rsidRPr="002B1243">
          <w:t>verfahrenssupport@iqtig.org</w:t>
        </w:r>
      </w:hyperlink>
      <w:r w:rsidR="00A000B3" w:rsidRPr="002B1243">
        <w:br/>
        <w:t>https://www.iqtig.org</w:t>
      </w:r>
    </w:p>
    <w:bookmarkStart w:id="27" w:name="_Toc1482031_1" w:displacedByCustomXml="next"/>
    <w:bookmarkStart w:id="28" w:name="_Toc1737406_1" w:displacedByCustomXml="next"/>
    <w:bookmarkStart w:id="29" w:name="_Toc1737431_1" w:displacedByCustomXml="next"/>
    <w:bookmarkStart w:id="30" w:name="_Toc1737503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A7BD1EF"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5C3FEBDF" w14:textId="0A86E10A" w:rsidR="0077782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988" w:history="1">
            <w:r w:rsidR="00777828" w:rsidRPr="00B5669B">
              <w:rPr>
                <w:rStyle w:val="Hyperlink"/>
              </w:rPr>
              <w:t>Einleitung</w:t>
            </w:r>
            <w:r w:rsidR="00777828">
              <w:rPr>
                <w:webHidden/>
              </w:rPr>
              <w:tab/>
            </w:r>
            <w:r w:rsidR="00777828">
              <w:rPr>
                <w:webHidden/>
              </w:rPr>
              <w:fldChar w:fldCharType="begin"/>
            </w:r>
            <w:r w:rsidR="00777828">
              <w:rPr>
                <w:webHidden/>
              </w:rPr>
              <w:instrText xml:space="preserve"> PAGEREF _Toc38995988 \h </w:instrText>
            </w:r>
            <w:r w:rsidR="00777828">
              <w:rPr>
                <w:webHidden/>
              </w:rPr>
            </w:r>
            <w:r w:rsidR="00777828">
              <w:rPr>
                <w:webHidden/>
              </w:rPr>
              <w:fldChar w:fldCharType="separate"/>
            </w:r>
            <w:r w:rsidR="00777828">
              <w:rPr>
                <w:webHidden/>
              </w:rPr>
              <w:t>4</w:t>
            </w:r>
            <w:r w:rsidR="00777828">
              <w:rPr>
                <w:webHidden/>
              </w:rPr>
              <w:fldChar w:fldCharType="end"/>
            </w:r>
          </w:hyperlink>
        </w:p>
        <w:p w14:paraId="1B48A50D" w14:textId="4C3074DE" w:rsidR="00777828" w:rsidRDefault="00777828">
          <w:pPr>
            <w:pStyle w:val="Verzeichnis1"/>
            <w:rPr>
              <w:sz w:val="22"/>
            </w:rPr>
          </w:pPr>
          <w:hyperlink w:anchor="_Toc38995989" w:history="1">
            <w:r w:rsidRPr="00B5669B">
              <w:rPr>
                <w:rStyle w:val="Hyperlink"/>
              </w:rPr>
              <w:t>Gruppe: Alle Patientinnen und Patienten mit mindestens einem stationär erworbenen Dekubitalulcus (ohne Dekubitalulcera Grad/Kategorie 1)</w:t>
            </w:r>
            <w:r>
              <w:rPr>
                <w:webHidden/>
              </w:rPr>
              <w:tab/>
            </w:r>
            <w:r>
              <w:rPr>
                <w:webHidden/>
              </w:rPr>
              <w:fldChar w:fldCharType="begin"/>
            </w:r>
            <w:r>
              <w:rPr>
                <w:webHidden/>
              </w:rPr>
              <w:instrText xml:space="preserve"> PAGEREF _Toc38995989 \h </w:instrText>
            </w:r>
            <w:r>
              <w:rPr>
                <w:webHidden/>
              </w:rPr>
            </w:r>
            <w:r>
              <w:rPr>
                <w:webHidden/>
              </w:rPr>
              <w:fldChar w:fldCharType="separate"/>
            </w:r>
            <w:r>
              <w:rPr>
                <w:webHidden/>
              </w:rPr>
              <w:t>6</w:t>
            </w:r>
            <w:r>
              <w:rPr>
                <w:webHidden/>
              </w:rPr>
              <w:fldChar w:fldCharType="end"/>
            </w:r>
          </w:hyperlink>
        </w:p>
        <w:p w14:paraId="4CF0B1CC" w14:textId="00B679C6" w:rsidR="00777828" w:rsidRDefault="00777828">
          <w:pPr>
            <w:pStyle w:val="Verzeichnis2"/>
            <w:rPr>
              <w:rFonts w:asciiTheme="minorHAnsi" w:hAnsiTheme="minorHAnsi"/>
              <w:sz w:val="22"/>
            </w:rPr>
          </w:pPr>
          <w:hyperlink w:anchor="_Toc38995990" w:history="1">
            <w:r w:rsidRPr="00B5669B">
              <w:rPr>
                <w:rStyle w:val="Hyperlink"/>
              </w:rPr>
              <w:t>52009: Verhältnis der beobachteten zur erwarteten Rate (O/E) an Patientinnen und Patienten mit mindestens einem stationär erworbenen Dekubitalulcus (ohne Dekubitalulcera Grad/Kategorie 1)</w:t>
            </w:r>
            <w:r>
              <w:rPr>
                <w:webHidden/>
              </w:rPr>
              <w:tab/>
            </w:r>
            <w:r>
              <w:rPr>
                <w:webHidden/>
              </w:rPr>
              <w:fldChar w:fldCharType="begin"/>
            </w:r>
            <w:r>
              <w:rPr>
                <w:webHidden/>
              </w:rPr>
              <w:instrText xml:space="preserve"> PAGEREF _Toc38995990 \h </w:instrText>
            </w:r>
            <w:r>
              <w:rPr>
                <w:webHidden/>
              </w:rPr>
            </w:r>
            <w:r>
              <w:rPr>
                <w:webHidden/>
              </w:rPr>
              <w:fldChar w:fldCharType="separate"/>
            </w:r>
            <w:r>
              <w:rPr>
                <w:webHidden/>
              </w:rPr>
              <w:t>8</w:t>
            </w:r>
            <w:r>
              <w:rPr>
                <w:webHidden/>
              </w:rPr>
              <w:fldChar w:fldCharType="end"/>
            </w:r>
          </w:hyperlink>
        </w:p>
        <w:p w14:paraId="48E1C34A" w14:textId="404DFFD6" w:rsidR="00777828" w:rsidRDefault="00777828">
          <w:pPr>
            <w:pStyle w:val="Verzeichnis2"/>
            <w:rPr>
              <w:rFonts w:asciiTheme="minorHAnsi" w:hAnsiTheme="minorHAnsi"/>
              <w:sz w:val="22"/>
            </w:rPr>
          </w:pPr>
          <w:hyperlink w:anchor="_Toc38995991" w:history="1">
            <w:r w:rsidRPr="00B5669B">
              <w:rPr>
                <w:rStyle w:val="Hyperlink"/>
              </w:rPr>
              <w:t>52326: Alle Patientinnen und Patienten mit mindestens einem stationär erworbenen Dekubitalulcus Grad/Kategorie 2</w:t>
            </w:r>
            <w:r>
              <w:rPr>
                <w:webHidden/>
              </w:rPr>
              <w:tab/>
            </w:r>
            <w:r>
              <w:rPr>
                <w:webHidden/>
              </w:rPr>
              <w:fldChar w:fldCharType="begin"/>
            </w:r>
            <w:r>
              <w:rPr>
                <w:webHidden/>
              </w:rPr>
              <w:instrText xml:space="preserve"> PAGEREF _Toc38995991 \h </w:instrText>
            </w:r>
            <w:r>
              <w:rPr>
                <w:webHidden/>
              </w:rPr>
            </w:r>
            <w:r>
              <w:rPr>
                <w:webHidden/>
              </w:rPr>
              <w:fldChar w:fldCharType="separate"/>
            </w:r>
            <w:r>
              <w:rPr>
                <w:webHidden/>
              </w:rPr>
              <w:t>14</w:t>
            </w:r>
            <w:r>
              <w:rPr>
                <w:webHidden/>
              </w:rPr>
              <w:fldChar w:fldCharType="end"/>
            </w:r>
          </w:hyperlink>
        </w:p>
        <w:p w14:paraId="180DC21B" w14:textId="2372FF1E" w:rsidR="00777828" w:rsidRDefault="00777828">
          <w:pPr>
            <w:pStyle w:val="Verzeichnis2"/>
            <w:rPr>
              <w:rFonts w:asciiTheme="minorHAnsi" w:hAnsiTheme="minorHAnsi"/>
              <w:sz w:val="22"/>
            </w:rPr>
          </w:pPr>
          <w:hyperlink w:anchor="_Toc38995992" w:history="1">
            <w:r w:rsidRPr="00B5669B">
              <w:rPr>
                <w:rStyle w:val="Hyperlink"/>
              </w:rPr>
              <w:t>521801: Alle Patientinnen und Patienten mit mindestens einem stationär erworbenen Dekubitalulcus Grad/Kategorie 3</w:t>
            </w:r>
            <w:r>
              <w:rPr>
                <w:webHidden/>
              </w:rPr>
              <w:tab/>
            </w:r>
            <w:r>
              <w:rPr>
                <w:webHidden/>
              </w:rPr>
              <w:fldChar w:fldCharType="begin"/>
            </w:r>
            <w:r>
              <w:rPr>
                <w:webHidden/>
              </w:rPr>
              <w:instrText xml:space="preserve"> PAGEREF _Toc38995992 \h </w:instrText>
            </w:r>
            <w:r>
              <w:rPr>
                <w:webHidden/>
              </w:rPr>
            </w:r>
            <w:r>
              <w:rPr>
                <w:webHidden/>
              </w:rPr>
              <w:fldChar w:fldCharType="separate"/>
            </w:r>
            <w:r>
              <w:rPr>
                <w:webHidden/>
              </w:rPr>
              <w:t>17</w:t>
            </w:r>
            <w:r>
              <w:rPr>
                <w:webHidden/>
              </w:rPr>
              <w:fldChar w:fldCharType="end"/>
            </w:r>
          </w:hyperlink>
        </w:p>
        <w:p w14:paraId="62DC3F94" w14:textId="24F3D310" w:rsidR="00777828" w:rsidRDefault="00777828">
          <w:pPr>
            <w:pStyle w:val="Verzeichnis2"/>
            <w:rPr>
              <w:rFonts w:asciiTheme="minorHAnsi" w:hAnsiTheme="minorHAnsi"/>
              <w:sz w:val="22"/>
            </w:rPr>
          </w:pPr>
          <w:hyperlink w:anchor="_Toc38995993" w:history="1">
            <w:r w:rsidRPr="00B5669B">
              <w:rPr>
                <w:rStyle w:val="Hyperlink"/>
              </w:rPr>
              <w:t>521800: Alle Patientinnen und Patienten mit mindestens einem stationär erworbenen Dekubitalulcus Grad/Kategorie nicht näher bezeichnet</w:t>
            </w:r>
            <w:r>
              <w:rPr>
                <w:webHidden/>
              </w:rPr>
              <w:tab/>
            </w:r>
            <w:r>
              <w:rPr>
                <w:webHidden/>
              </w:rPr>
              <w:fldChar w:fldCharType="begin"/>
            </w:r>
            <w:r>
              <w:rPr>
                <w:webHidden/>
              </w:rPr>
              <w:instrText xml:space="preserve"> PAGEREF _Toc38995993 \h </w:instrText>
            </w:r>
            <w:r>
              <w:rPr>
                <w:webHidden/>
              </w:rPr>
            </w:r>
            <w:r>
              <w:rPr>
                <w:webHidden/>
              </w:rPr>
              <w:fldChar w:fldCharType="separate"/>
            </w:r>
            <w:r>
              <w:rPr>
                <w:webHidden/>
              </w:rPr>
              <w:t>20</w:t>
            </w:r>
            <w:r>
              <w:rPr>
                <w:webHidden/>
              </w:rPr>
              <w:fldChar w:fldCharType="end"/>
            </w:r>
          </w:hyperlink>
        </w:p>
        <w:p w14:paraId="367FEC54" w14:textId="3EF8A8E7" w:rsidR="00777828" w:rsidRDefault="00777828">
          <w:pPr>
            <w:pStyle w:val="Verzeichnis1"/>
            <w:rPr>
              <w:sz w:val="22"/>
            </w:rPr>
          </w:pPr>
          <w:hyperlink w:anchor="_Toc38995994" w:history="1">
            <w:r w:rsidRPr="00B5669B">
              <w:rPr>
                <w:rStyle w:val="Hyperlink"/>
              </w:rPr>
              <w:t>52010: Alle Patientinnen und Patienten mit mindestens einem stationär erworbenen Dekubitalulcus Grad/Kategorie 4</w:t>
            </w:r>
            <w:r>
              <w:rPr>
                <w:webHidden/>
              </w:rPr>
              <w:tab/>
            </w:r>
            <w:r>
              <w:rPr>
                <w:webHidden/>
              </w:rPr>
              <w:fldChar w:fldCharType="begin"/>
            </w:r>
            <w:r>
              <w:rPr>
                <w:webHidden/>
              </w:rPr>
              <w:instrText xml:space="preserve"> PAGEREF _Toc38995994 \h </w:instrText>
            </w:r>
            <w:r>
              <w:rPr>
                <w:webHidden/>
              </w:rPr>
            </w:r>
            <w:r>
              <w:rPr>
                <w:webHidden/>
              </w:rPr>
              <w:fldChar w:fldCharType="separate"/>
            </w:r>
            <w:r>
              <w:rPr>
                <w:webHidden/>
              </w:rPr>
              <w:t>25</w:t>
            </w:r>
            <w:r>
              <w:rPr>
                <w:webHidden/>
              </w:rPr>
              <w:fldChar w:fldCharType="end"/>
            </w:r>
          </w:hyperlink>
        </w:p>
        <w:p w14:paraId="649A2B01" w14:textId="507017D5" w:rsidR="00777828" w:rsidRDefault="00777828">
          <w:pPr>
            <w:pStyle w:val="Verzeichnis1"/>
            <w:rPr>
              <w:sz w:val="22"/>
            </w:rPr>
          </w:pPr>
          <w:hyperlink w:anchor="_Toc38995995" w:history="1">
            <w:r w:rsidRPr="00B5669B">
              <w:rPr>
                <w:rStyle w:val="Hyperlink"/>
              </w:rPr>
              <w:t>Anhang I: Schlüssel (Spezifikation)</w:t>
            </w:r>
            <w:r>
              <w:rPr>
                <w:webHidden/>
              </w:rPr>
              <w:tab/>
            </w:r>
            <w:r>
              <w:rPr>
                <w:webHidden/>
              </w:rPr>
              <w:fldChar w:fldCharType="begin"/>
            </w:r>
            <w:r>
              <w:rPr>
                <w:webHidden/>
              </w:rPr>
              <w:instrText xml:space="preserve"> PAGEREF _Toc38995995 \h </w:instrText>
            </w:r>
            <w:r>
              <w:rPr>
                <w:webHidden/>
              </w:rPr>
            </w:r>
            <w:r>
              <w:rPr>
                <w:webHidden/>
              </w:rPr>
              <w:fldChar w:fldCharType="separate"/>
            </w:r>
            <w:r>
              <w:rPr>
                <w:webHidden/>
              </w:rPr>
              <w:t>30</w:t>
            </w:r>
            <w:r>
              <w:rPr>
                <w:webHidden/>
              </w:rPr>
              <w:fldChar w:fldCharType="end"/>
            </w:r>
          </w:hyperlink>
        </w:p>
        <w:p w14:paraId="0970B310" w14:textId="5BA462EB" w:rsidR="00777828" w:rsidRDefault="00777828">
          <w:pPr>
            <w:pStyle w:val="Verzeichnis1"/>
            <w:rPr>
              <w:sz w:val="22"/>
            </w:rPr>
          </w:pPr>
          <w:hyperlink w:anchor="_Toc38995996" w:history="1">
            <w:r w:rsidRPr="00B5669B">
              <w:rPr>
                <w:rStyle w:val="Hyperlink"/>
              </w:rPr>
              <w:t>Anhang II: Listen</w:t>
            </w:r>
            <w:r>
              <w:rPr>
                <w:webHidden/>
              </w:rPr>
              <w:tab/>
            </w:r>
            <w:r>
              <w:rPr>
                <w:webHidden/>
              </w:rPr>
              <w:fldChar w:fldCharType="begin"/>
            </w:r>
            <w:r>
              <w:rPr>
                <w:webHidden/>
              </w:rPr>
              <w:instrText xml:space="preserve"> PAGEREF _Toc38995996 \h </w:instrText>
            </w:r>
            <w:r>
              <w:rPr>
                <w:webHidden/>
              </w:rPr>
            </w:r>
            <w:r>
              <w:rPr>
                <w:webHidden/>
              </w:rPr>
              <w:fldChar w:fldCharType="separate"/>
            </w:r>
            <w:r>
              <w:rPr>
                <w:webHidden/>
              </w:rPr>
              <w:t>31</w:t>
            </w:r>
            <w:r>
              <w:rPr>
                <w:webHidden/>
              </w:rPr>
              <w:fldChar w:fldCharType="end"/>
            </w:r>
          </w:hyperlink>
        </w:p>
        <w:p w14:paraId="43921D4B" w14:textId="2D9B6793" w:rsidR="00777828" w:rsidRDefault="00777828">
          <w:pPr>
            <w:pStyle w:val="Verzeichnis1"/>
            <w:rPr>
              <w:sz w:val="22"/>
            </w:rPr>
          </w:pPr>
          <w:hyperlink w:anchor="_Toc38995997" w:history="1">
            <w:r w:rsidRPr="00B5669B">
              <w:rPr>
                <w:rStyle w:val="Hyperlink"/>
              </w:rPr>
              <w:t>Anhang III: Vorberechnungen</w:t>
            </w:r>
            <w:r>
              <w:rPr>
                <w:webHidden/>
              </w:rPr>
              <w:tab/>
            </w:r>
            <w:r>
              <w:rPr>
                <w:webHidden/>
              </w:rPr>
              <w:fldChar w:fldCharType="begin"/>
            </w:r>
            <w:r>
              <w:rPr>
                <w:webHidden/>
              </w:rPr>
              <w:instrText xml:space="preserve"> PAGEREF _Toc38995997 \h </w:instrText>
            </w:r>
            <w:r>
              <w:rPr>
                <w:webHidden/>
              </w:rPr>
            </w:r>
            <w:r>
              <w:rPr>
                <w:webHidden/>
              </w:rPr>
              <w:fldChar w:fldCharType="separate"/>
            </w:r>
            <w:r>
              <w:rPr>
                <w:webHidden/>
              </w:rPr>
              <w:t>32</w:t>
            </w:r>
            <w:r>
              <w:rPr>
                <w:webHidden/>
              </w:rPr>
              <w:fldChar w:fldCharType="end"/>
            </w:r>
          </w:hyperlink>
        </w:p>
        <w:p w14:paraId="577A8DBA" w14:textId="0608ED13" w:rsidR="00777828" w:rsidRDefault="00777828">
          <w:pPr>
            <w:pStyle w:val="Verzeichnis1"/>
            <w:rPr>
              <w:sz w:val="22"/>
            </w:rPr>
          </w:pPr>
          <w:hyperlink w:anchor="_Toc38995998" w:history="1">
            <w:r w:rsidRPr="00B5669B">
              <w:rPr>
                <w:rStyle w:val="Hyperlink"/>
              </w:rPr>
              <w:t>Anhang IV: Funktionen</w:t>
            </w:r>
            <w:r>
              <w:rPr>
                <w:webHidden/>
              </w:rPr>
              <w:tab/>
            </w:r>
            <w:r>
              <w:rPr>
                <w:webHidden/>
              </w:rPr>
              <w:fldChar w:fldCharType="begin"/>
            </w:r>
            <w:r>
              <w:rPr>
                <w:webHidden/>
              </w:rPr>
              <w:instrText xml:space="preserve"> PAGEREF _Toc38995998 \h </w:instrText>
            </w:r>
            <w:r>
              <w:rPr>
                <w:webHidden/>
              </w:rPr>
            </w:r>
            <w:r>
              <w:rPr>
                <w:webHidden/>
              </w:rPr>
              <w:fldChar w:fldCharType="separate"/>
            </w:r>
            <w:r>
              <w:rPr>
                <w:webHidden/>
              </w:rPr>
              <w:t>33</w:t>
            </w:r>
            <w:r>
              <w:rPr>
                <w:webHidden/>
              </w:rPr>
              <w:fldChar w:fldCharType="end"/>
            </w:r>
          </w:hyperlink>
        </w:p>
        <w:p w14:paraId="139BFD5A" w14:textId="733B7193" w:rsidR="00777828" w:rsidRDefault="00777828">
          <w:pPr>
            <w:pStyle w:val="Verzeichnis1"/>
            <w:rPr>
              <w:sz w:val="22"/>
            </w:rPr>
          </w:pPr>
          <w:hyperlink w:anchor="_Toc38995999" w:history="1">
            <w:r w:rsidRPr="00B5669B">
              <w:rPr>
                <w:rStyle w:val="Hyperlink"/>
              </w:rPr>
              <w:t>Anhang V: Historie der Qualitätsindikatoren</w:t>
            </w:r>
            <w:r>
              <w:rPr>
                <w:webHidden/>
              </w:rPr>
              <w:tab/>
            </w:r>
            <w:r>
              <w:rPr>
                <w:webHidden/>
              </w:rPr>
              <w:fldChar w:fldCharType="begin"/>
            </w:r>
            <w:r>
              <w:rPr>
                <w:webHidden/>
              </w:rPr>
              <w:instrText xml:space="preserve"> PAGEREF _Toc38995999 \h </w:instrText>
            </w:r>
            <w:r>
              <w:rPr>
                <w:webHidden/>
              </w:rPr>
            </w:r>
            <w:r>
              <w:rPr>
                <w:webHidden/>
              </w:rPr>
              <w:fldChar w:fldCharType="separate"/>
            </w:r>
            <w:r>
              <w:rPr>
                <w:webHidden/>
              </w:rPr>
              <w:t>37</w:t>
            </w:r>
            <w:r>
              <w:rPr>
                <w:webHidden/>
              </w:rPr>
              <w:fldChar w:fldCharType="end"/>
            </w:r>
          </w:hyperlink>
        </w:p>
        <w:p w14:paraId="21A4A631" w14:textId="18F3CE59" w:rsidR="00CA1189" w:rsidRPr="00FB7D7D" w:rsidRDefault="00F46B13" w:rsidP="000F3DAF">
          <w:pPr>
            <w:pStyle w:val="Verzeichnis1"/>
            <w:rPr>
              <w:sz w:val="2"/>
              <w:szCs w:val="2"/>
            </w:rPr>
          </w:pPr>
          <w:r>
            <w:rPr>
              <w:b/>
              <w:bCs/>
            </w:rPr>
            <w:fldChar w:fldCharType="end"/>
          </w:r>
        </w:p>
      </w:sdtContent>
    </w:sdt>
    <w:bookmarkEnd w:id="31" w:displacedByCustomXml="prev"/>
    <w:p w14:paraId="44885861" w14:textId="77777777" w:rsidR="001B3E99" w:rsidRDefault="001B3E99">
      <w:pPr>
        <w:sectPr w:rsidR="001B3E99"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3DB34C04" w14:textId="77777777" w:rsidR="006D1B0D" w:rsidRPr="00A63973" w:rsidRDefault="003E7324" w:rsidP="00C377FE">
      <w:pPr>
        <w:pStyle w:val="berschrift1ohneGliederung"/>
      </w:pPr>
      <w:bookmarkStart w:id="32" w:name="_Toc38995988"/>
      <w:r w:rsidRPr="00A63973">
        <w:lastRenderedPageBreak/>
        <w:t>Einleitung</w:t>
      </w:r>
      <w:bookmarkEnd w:id="32"/>
    </w:p>
    <w:p w14:paraId="227819EF" w14:textId="7EB24BD2" w:rsidR="003A2979" w:rsidRDefault="003E7324" w:rsidP="007728F1">
      <w:pPr>
        <w:pStyle w:val="Standardlinksbndig"/>
      </w:pPr>
      <w:r>
        <w:t xml:space="preserve">Der Dekubitus ist als lokal begrenzte Schädigung der Haut und/oder des darunterliegenden Gewebes, die oft über Knochenvorsprüngen und infolge von Druck oder Druck in Verbindung mit Scherkräften entsteht. Schädigungen dieser Art werden auch als Druckgeschwüre, Dekubitalulcera oder Wundliegen bezeichnet und sind eine sehr ernst zu nehmende Komplikation bei zu pflegenden Personen. </w:t>
      </w:r>
      <w:r>
        <w:br/>
        <w:t xml:space="preserve"> </w:t>
      </w:r>
      <w:r>
        <w:br/>
        <w:t xml:space="preserve">Sie können in Zusammenhang mit schwerwiegenden Erkrankungen und als Folge lang andauernder Bewegungseinschränkung auftreten. Dementsprechend sind besonders häufig ältere Menschen von einem Dekubitus betroffen. Er ist für die betroffene Patientin, den betroffenen Patienten sehr schmerzhaft, geht mit einem hohen Leidensdruck sowie Einschränkungen der Lebensqualität einher und führt meist über Monate zu einer Pflegebedürftigkeit. Neben einer aufwendigen Wundversorgung können im Extremfall Operationen zur plastischen Deckung der entstandenen Haut- und Weichteildefekte erforderlich sein. Aus ethischer, medizinisch-pflegerischer und ökonomischer Perspektive muss es daher ein zentrales Anliegen sein, Druckgeschwüren konsequent vorzubeugen (Dekubitusprophylaxe). </w:t>
      </w:r>
      <w:r>
        <w:br/>
        <w:t xml:space="preserve"> </w:t>
      </w:r>
      <w:r>
        <w:br/>
        <w:t xml:space="preserve">Der Schweregrad eines Dekubitus wird auf einer Skala von 1 bis 4 kategorisiert. Diese Gradeinteilung basiert auf der internationalen Klassifikation von Krankheiten und Gesundheitsproblemen (sog. ICD-10-GM-Klassifizierung). </w:t>
      </w:r>
      <w:r>
        <w:br/>
        <w:t xml:space="preserve"> </w:t>
      </w:r>
      <w:r>
        <w:br/>
        <w:t xml:space="preserve">Gradeinteilung des Dekubitus nach L89 (ICD-10-GM Version </w:t>
      </w:r>
      <w:del w:id="33" w:author="IQTIG" w:date="2020-04-28T19:40:00Z">
        <w:r w:rsidR="00A535CD">
          <w:delText>2017</w:delText>
        </w:r>
      </w:del>
      <w:ins w:id="34" w:author="IQTIG" w:date="2020-04-28T19:40:00Z">
        <w:r>
          <w:t>2019</w:t>
        </w:r>
      </w:ins>
      <w:r>
        <w:t xml:space="preserve">): </w:t>
      </w:r>
      <w:r>
        <w:br/>
        <w:t xml:space="preserve"> </w:t>
      </w:r>
      <w:r>
        <w:br/>
        <w:t xml:space="preserve">-Dekubitus 1. Grades: Druckzone mit nicht wegdrückbarer Rötung bei intakter Haut </w:t>
      </w:r>
      <w:r>
        <w:br/>
        <w:t xml:space="preserve"> </w:t>
      </w:r>
      <w:r>
        <w:br/>
        <w:t xml:space="preserve">-Dekubitus 2. Grades: Dekubitus (Druckgeschwür) mit Abschürfung, Blase, Teilverlust der Haut mit Einbeziehung von Epidermis und/oder Dermis oder Hautverlust ohne nähere Angaben </w:t>
      </w:r>
      <w:r>
        <w:br/>
        <w:t xml:space="preserve"> </w:t>
      </w:r>
      <w:r>
        <w:br/>
        <w:t xml:space="preserve">-Dekubitus 3. Grades: Dekubitus (Druckgeschwür) mit Verlust aller Hautschichten mit Schädigung oder Nekrose des subkutanen Gewebes, die bis auf die darunterliegende Faszie reichen kann </w:t>
      </w:r>
      <w:r>
        <w:br/>
        <w:t xml:space="preserve"> </w:t>
      </w:r>
      <w:r>
        <w:br/>
        <w:t xml:space="preserve">-Dekubitus 4. Grades: Dekubitus (Druckgeschwür) mit Nekrose von Muskeln, Knochen oder stützenden Strukturen (z. B. Sehnen oder Gelenkkapseln) </w:t>
      </w:r>
      <w:r>
        <w:br/>
        <w:t xml:space="preserve"> </w:t>
      </w:r>
      <w:r>
        <w:br/>
        <w:t xml:space="preserve">-Dekubitus, Grad nicht näher bezeichnet: Dekubitus (Druckgeschwür) ohne Angabe eines Grades </w:t>
      </w:r>
      <w:r>
        <w:br/>
        <w:t xml:space="preserve"> </w:t>
      </w:r>
      <w:r>
        <w:br/>
        <w:t xml:space="preserve">In der Forschung wird die Bezeichnung „Grad“ zur Einstufung des Dekubitus kritisch diskutiert, da hierdurch der Eindruck vermittelt werden kann, dass ein Dekubitus der Einstufung 1 fortschreitet zur Einstufung 4. Des Weiteren werden in internationalen Leitlinien und im aktuellen </w:t>
      </w:r>
      <w:del w:id="35" w:author="IQTIG" w:date="2020-04-28T19:40:00Z">
        <w:r w:rsidR="00A535CD">
          <w:delText>Expertenstandart</w:delText>
        </w:r>
      </w:del>
      <w:ins w:id="36" w:author="IQTIG" w:date="2020-04-28T19:40:00Z">
        <w:r>
          <w:t>Expertenstandard</w:t>
        </w:r>
      </w:ins>
      <w:r>
        <w:t xml:space="preserve"> zur Dekubitusprophylaxe in der Pflege 6 Kategorien zur Einteilung eines Dekubitus verwendet. Für dieses QS-Verfahren sind allerdings die Abrechnungsdaten auf Grundlage vom DIMDI</w:t>
      </w:r>
      <w:del w:id="37" w:author="IQTIG" w:date="2020-04-28T19:40:00Z">
        <w:r w:rsidR="00A535CD">
          <w:delText>¹</w:delText>
        </w:r>
      </w:del>
      <w:ins w:id="38" w:author="IQTIG" w:date="2020-04-28T19:40:00Z">
        <w:r>
          <w:t xml:space="preserve"> (1)</w:t>
        </w:r>
      </w:ins>
      <w:r>
        <w:t xml:space="preserve"> vorgegebenen Kodierungen relevant, weshalb sich weiter auf diese Einteilung bezogen wird. Die Qualitätsindikatoren berücksichtigen alle Patientinnen und Patienten ab 20 Jahren, bei denen ein Dekubitus im Krankenhaus neu erworben wurde. </w:t>
      </w:r>
      <w:r>
        <w:br/>
        <w:t xml:space="preserve"> </w:t>
      </w:r>
      <w:r>
        <w:br/>
        <w:t xml:space="preserve">Die Dekubitusinzidenz (Anzahl der neu </w:t>
      </w:r>
      <w:del w:id="39" w:author="IQTIG" w:date="2020-04-28T19:40:00Z">
        <w:r w:rsidR="00A535CD">
          <w:delText>auftretenden Erkrankungen</w:delText>
        </w:r>
      </w:del>
      <w:ins w:id="40" w:author="IQTIG" w:date="2020-04-28T19:40:00Z">
        <w:r>
          <w:t>aufgetretenen Dekubitalulcera</w:t>
        </w:r>
      </w:ins>
      <w:r>
        <w:t xml:space="preserve"> innerhalb einer Personengruppe) gilt international als ergebnisorientierter Qualitätsindikator in Bezug auf die Patientensicherheit, weil sie auch Rück</w:t>
      </w:r>
      <w:r>
        <w:lastRenderedPageBreak/>
        <w:t xml:space="preserve">schlüsse über im Krankenhaus angewendete Vorbeuge- und ggf. rechtzeitig eingeleitete Behandlungsmaßnahmen ermöglicht. Da in der Praxis oft Unsicherheit bezüglich der Abgrenzung eines Dekubitus Grad 1 von einer Hautrötung besteht, werden im QS-Verfahren Dekubitusprophylaxe nur die höheren Grade (ab Dekubitus Grad 2) erhoben und ausgewertet. </w:t>
      </w:r>
      <w:r>
        <w:br/>
        <w:t xml:space="preserve"> </w:t>
      </w:r>
      <w:r>
        <w:br/>
      </w:r>
      <w:del w:id="41" w:author="IQTIG" w:date="2020-04-28T19:40:00Z">
        <w:r w:rsidR="00A535CD">
          <w:delText xml:space="preserve"> </w:delText>
        </w:r>
        <w:r w:rsidR="00A535CD">
          <w:br/>
          <w:delText>¹</w:delText>
        </w:r>
      </w:del>
      <w:ins w:id="42" w:author="IQTIG" w:date="2020-04-28T19:40:00Z">
        <w:r>
          <w:t>(1)</w:t>
        </w:r>
      </w:ins>
      <w:r>
        <w:t xml:space="preserve"> Das Deutsche Institut für medizinische Dokumentation und Information, gibt Klassifikationen zur Kodierung von Diagnosen und Operationen heraus, welche den Krankenhäusern zur Abrechnung dienen.</w:t>
      </w:r>
      <w:ins w:id="43" w:author="IQTIG" w:date="2020-04-28T19:40: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7487AF8D" w14:textId="77777777" w:rsidR="001B3E99" w:rsidRDefault="001B3E99">
      <w:pPr>
        <w:sectPr w:rsidR="001B3E99"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466AA3D" w14:textId="1913A882" w:rsidR="006D1B0D" w:rsidRDefault="003E7324" w:rsidP="0004540C">
      <w:pPr>
        <w:pStyle w:val="berschrift1ohneGliederung"/>
      </w:pPr>
      <w:bookmarkStart w:id="44" w:name="_Toc38995989"/>
      <w:r>
        <w:lastRenderedPageBreak/>
        <w:t xml:space="preserve">Gruppe: Alle </w:t>
      </w:r>
      <w:del w:id="45" w:author="IQTIG" w:date="2020-04-28T19:40:00Z">
        <w:r w:rsidR="00A535CD">
          <w:delText>Patientientinnen</w:delText>
        </w:r>
      </w:del>
      <w:ins w:id="46" w:author="IQTIG" w:date="2020-04-28T19:40:00Z">
        <w:r>
          <w:t>Patientinnen</w:t>
        </w:r>
      </w:ins>
      <w:r>
        <w:t xml:space="preserve"> und Patienten mit mindestens einem stationär erworbenen Dekubitalulcus (ohne Dekubitalulcera Grad/Kategorie 1)</w:t>
      </w:r>
      <w:bookmarkEnd w:id="44"/>
    </w:p>
    <w:tbl>
      <w:tblPr>
        <w:tblStyle w:val="IQTIGStandard"/>
        <w:tblW w:w="5000" w:type="pct"/>
        <w:tblLook w:val="0480" w:firstRow="0" w:lastRow="0" w:firstColumn="1" w:lastColumn="0" w:noHBand="0" w:noVBand="1"/>
      </w:tblPr>
      <w:tblGrid>
        <w:gridCol w:w="1985"/>
        <w:gridCol w:w="7086"/>
      </w:tblGrid>
      <w:tr w:rsidR="00C8258D" w:rsidRPr="00743DF3" w14:paraId="78B6B80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19D9CEF" w14:textId="77777777" w:rsidR="00C8258D" w:rsidRDefault="003E7324" w:rsidP="002E7D86">
            <w:pPr>
              <w:pStyle w:val="Tabellenkopf"/>
            </w:pPr>
            <w:r>
              <w:t>Bezeichnung Gruppe</w:t>
            </w:r>
          </w:p>
        </w:tc>
        <w:tc>
          <w:tcPr>
            <w:tcW w:w="3906" w:type="pct"/>
            <w:tcBorders>
              <w:bottom w:val="single" w:sz="8" w:space="0" w:color="005051"/>
            </w:tcBorders>
          </w:tcPr>
          <w:p w14:paraId="569A4E32" w14:textId="22344863" w:rsidR="00C8258D" w:rsidRDefault="003E7324" w:rsidP="00152136">
            <w:pPr>
              <w:pStyle w:val="Tabellentext"/>
            </w:pPr>
            <w:r>
              <w:t xml:space="preserve">Alle </w:t>
            </w:r>
            <w:del w:id="47" w:author="IQTIG" w:date="2020-04-28T19:40:00Z">
              <w:r w:rsidR="00A535CD">
                <w:delText>Patientientinnen</w:delText>
              </w:r>
            </w:del>
            <w:ins w:id="48" w:author="IQTIG" w:date="2020-04-28T19:40:00Z">
              <w:r>
                <w:t>Patientinnen</w:t>
              </w:r>
            </w:ins>
            <w:r>
              <w:t xml:space="preserve"> und Patienten mit mindestens einem stationär erworbenen Dekubitalulcus (ohne Dekubitalulcera Grad/Kategorie 1)</w:t>
            </w:r>
          </w:p>
        </w:tc>
      </w:tr>
      <w:tr w:rsidR="00AF0AAF" w:rsidRPr="00743DF3" w14:paraId="1A7464C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BF5CB5" w14:textId="77777777" w:rsidR="00AF0AAF" w:rsidRPr="00743DF3" w:rsidRDefault="003E7324"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0C545603" w14:textId="77777777" w:rsidR="00AF0AAF" w:rsidRPr="00743DF3" w:rsidRDefault="003E7324" w:rsidP="00152136">
            <w:pPr>
              <w:pStyle w:val="Tabellentext"/>
            </w:pPr>
            <w:r>
              <w:t>Möglichst wenig neu aufgetretene Dekubitalulcera Grad/Kategorie 2 bis 4 oder nicht näher bezeichnetem Grad/bezeichneter Kategorie bei Patientinnen und Patienten, die ohne Dekubitus aufgenommen wurden oder für die nicht angegeben wurde, dass der Dekubitus bereits bei Aufnahme bestand</w:t>
            </w:r>
          </w:p>
        </w:tc>
      </w:tr>
    </w:tbl>
    <w:p w14:paraId="7E4B7FF5" w14:textId="77777777" w:rsidR="00AF0AAF" w:rsidRDefault="003E7324" w:rsidP="00E40CDC">
      <w:pPr>
        <w:pStyle w:val="Absatzberschriftebene2nurinNavigation"/>
      </w:pPr>
      <w:r>
        <w:t>Hintergrund</w:t>
      </w:r>
    </w:p>
    <w:p w14:paraId="3178CD65" w14:textId="3A6C0266" w:rsidR="00370A14" w:rsidRPr="00370A14" w:rsidRDefault="003E7324" w:rsidP="00A64D53">
      <w:pPr>
        <w:pStyle w:val="Standardlinksbndig"/>
      </w:pPr>
      <w:r>
        <w:t xml:space="preserve">Ein Dekubitus ist eine schwerwiegende Komplikation, die für Patientinnen und Patienten mit einem hohen persönlichen Leidensdruck, Schmerzen und langer Heilungsdauer verbunden ist. Schätzungen zufolge entwickeln jedes Jahr weit über 400.000 Menschen in Deutschland einen Dekubitus (Leffmann et al. 2003). In der ökonomischen Betrachtung verursacht ein Dekubitus hohe Kosten durch den erhöhten Pflegeaufwand, eine kostenintensive Therapie und verlängerte Krankenhausverweildauer. </w:t>
      </w:r>
      <w:r>
        <w:br/>
        <w:t xml:space="preserve"> </w:t>
      </w:r>
      <w:r>
        <w:br/>
        <w:t xml:space="preserve">Diese Konsequenzen können bei einer wirkungsvollen Prophylaxe zumeist verhindert werden (DNQP 2017). Damit lässt die Dekubitusinzidenz als Qualitätsindikator Aussagen zur Prophylaxequalität zu (Schoonhoven et al. 2007). In einigen deutschen Krankenhäusern wird schon seit längerem die krankenhausinterne Dekubitusinzidenz als wichtiger Index für das interne Qualitätsmanagement erhoben. Die Dekubitusinzidenz wird international als Ergebnisindikator und als sog. Patientensicherheitsindikator in einem sehr relevanten Bereich eingesetzt (AHRQ/HHS.gov 2017, Gehrlach et al. 2008, Montalvo 2007, BT-Drs. 16/6339 vom 07.09.2007). Mit diesem Qualitätsindikator wird die Rate der Dekubitalulcera gemessen, die während des stationären Aufenthaltes aller vollstationären Patientinnen und Patienten ab einem Alter von 20 Jahren neu auftreten. </w:t>
      </w:r>
      <w:r>
        <w:br/>
        <w:t xml:space="preserve"> </w:t>
      </w:r>
      <w:r>
        <w:br/>
        <w:t xml:space="preserve">Inzidenzraten variieren u. a. in Abhängigkeit vom Versorgungssektor und von Fachabteilungen bspw. zwischen 7 und 38 % in der Akutpflege und zwischen 7 und 23,9 % in der Langzeitpflege (NPUAP 2001). Dekubitalgeschwüre sind in der Regel das Ergebnis sich gegenseitig verstärkender Risikofaktoren. Die Häufigkeit ihres Auftretens hängt also auch davon ab, welches Risikoprofil die in einem Krankenhaus behandelten Patientinnen und Patienten aufweisen. Die Neuentstehung eines Dekubitus während des Krankenhausaufenthaltes wird in hohem Maße durch die systematische Identifikation dieser Risikofaktoren und die Qualität der erbrachten Dekubitusprophylaxe beeinflusst. Nur in wenigen Fällen ist ein Dekubitus durch prophylaktische Maßnahmen nicht vermeidbar. </w:t>
      </w:r>
      <w:r>
        <w:br/>
        <w:t xml:space="preserve"> </w:t>
      </w:r>
      <w:r>
        <w:br/>
        <w:t>Um die Risikofaktoren der Patientinnen und Patienten bei der Auswertung zu berücksichtigen, wird ein risikoadjustierter Qualitätsindikator berechnet. Für die Ermittlung der dabei benötigten erwarteten Rate an Dekubitalulcera je Krankenhaus ist es erforderlich auch die Risikofaktoren von denen ohne Dekubitus zu kennen. Um den dadurch entstehenden Dokumentationsaufwand so gering wie möglich zu halten, wurde ab dem Erfassungsjahr 2013 die Risikostatistik eingeführt, in der jeweils nach Abschluss des Erfassungsjahres automatisiert auf Basis vorhandener Abrechnungsdaten das Vorliegen der Risikofaktoren für alle relevanten Fälle übermittelt wird. Darüber hinaus wird anhand der Risikostatistik die Grundgesamtheit des Indikators berechnet (d. h. die Summe aller für dieses QS-Verfahren relevanten Behandlungsfälle eines Krankenhauses). Eine QS-Dokumenta</w:t>
      </w:r>
      <w:r>
        <w:lastRenderedPageBreak/>
        <w:t>tion für Fälle mit Dekubitus ist zusätzlich notwendig, um zwischen Dekubitalulcera, die im Krankenhaus entstanden sind, und solchen, die bei Aufnahme in das Krankenhaus bereits vorhanden waren, unterscheiden zu können.</w:t>
      </w:r>
      <w:del w:id="49" w:author="IQTIG" w:date="2020-04-28T19:40:00Z">
        <w:r w:rsidR="00A535CD">
          <w:delText xml:space="preserve"> </w:delText>
        </w:r>
        <w:r w:rsidR="00A535CD">
          <w:br/>
          <w:delText xml:space="preserve"> </w:delText>
        </w:r>
        <w:r w:rsidR="00A535CD">
          <w:br/>
          <w:delText xml:space="preserve">Für die Auswertung zum Erfassungsjahr 2017 werden die folgenden Risikofaktoren berücksichtigt (AQUA 2016):  </w:delText>
        </w:r>
        <w:r w:rsidR="00A535CD">
          <w:br/>
          <w:delText xml:space="preserve">- Adipositas </w:delText>
        </w:r>
        <w:r w:rsidR="00A535CD">
          <w:br/>
          <w:delText xml:space="preserve">- Alter </w:delText>
        </w:r>
        <w:r w:rsidR="00A535CD">
          <w:br/>
          <w:delText xml:space="preserve">- Beatmung </w:delText>
        </w:r>
        <w:r w:rsidR="00A535CD">
          <w:br/>
          <w:delText xml:space="preserve">- Demenz und Vigilanzstörung </w:delText>
        </w:r>
        <w:r w:rsidR="00A535CD">
          <w:br/>
          <w:delText xml:space="preserve">- Diabetes mellitus </w:delText>
        </w:r>
        <w:r w:rsidR="00A535CD">
          <w:br/>
          <w:delText xml:space="preserve">- Infektionen </w:delText>
        </w:r>
        <w:r w:rsidR="00A535CD">
          <w:br/>
          <w:delText xml:space="preserve">- Inkontinenz </w:delText>
        </w:r>
        <w:r w:rsidR="00A535CD">
          <w:br/>
          <w:delText xml:space="preserve">- Eingeschränkte Mobilität </w:delText>
        </w:r>
        <w:r w:rsidR="00A535CD">
          <w:br/>
          <w:delText xml:space="preserve">- Untergewicht und Mangelernährung </w:delText>
        </w:r>
        <w:r w:rsidR="00A535CD">
          <w:br/>
          <w:delText>- Weitere schwere Erkrankungen</w:delText>
        </w:r>
      </w:del>
      <w:r>
        <w:t xml:space="preserve"> </w:t>
      </w:r>
      <w:r>
        <w:br/>
        <w:t xml:space="preserve"> </w:t>
      </w:r>
      <w:r>
        <w:br/>
        <w:t xml:space="preserve">Um die Schwere des Dekubitus einschätzen zu können, wird dieser nach einer Gradierungsskala eingeteilt. Die Nutzung des Kodes L89.- aus dem ICD-10-GM (DIMDI </w:t>
      </w:r>
      <w:del w:id="50" w:author="IQTIG" w:date="2020-04-28T19:40:00Z">
        <w:r w:rsidR="00A535CD">
          <w:delText>2018</w:delText>
        </w:r>
      </w:del>
      <w:ins w:id="51" w:author="IQTIG" w:date="2020-04-28T19:40:00Z">
        <w:r>
          <w:t>2019</w:t>
        </w:r>
      </w:ins>
      <w:r>
        <w:t xml:space="preserve">) kann hier zu einer krankenhausübergreifend einheitlichen Dokumentation beitragen (siehe auch Einleitung). </w:t>
      </w:r>
      <w:r>
        <w:br/>
        <w:t xml:space="preserve"> </w:t>
      </w:r>
      <w:r>
        <w:br/>
        <w:t xml:space="preserve">Kontrovers diskutiert wurde die bisher sichere Einschätzung von Grad/Kategorie 1, mit der eine anhaltende, umschriebene Rötung gemeint ist. Da hier die Haut noch intakt ist, fällt es nicht immer leicht, diesen Zustand als Dekubitus zu erkennen (Hoppe et al. 2008, Kottner et al. 2009). Aus diesem Grund wurde ab dem Jahr 2013 auf die Erhebung des Dekubitus Grad/Kategorie 1 verzichtet. Trotz dieses Verzichts, soll an dieser Stelle auf die Wichtigkeit des Dekubitus Grad/Kategorie 1 hingewiesen werden, denn auch das Vorliegen eines Dekubitus Grad/Kategorie 1 kann auf unzureichende Dekubitusprophylaxe hinweisen. </w:t>
      </w:r>
      <w:r>
        <w:br/>
        <w:t xml:space="preserve"> </w:t>
      </w:r>
      <w:r>
        <w:br/>
        <w:t>Aus bisherigen Studien lassen sich nur bedingt Vergleichszahlen für die krankenhausinterne Dekubitusinzidenz heranziehen. Leffmann (2004) berichtet aus den Jahren 1998 bis 2003 und gibt eine Dekubitusinzidenz von 0,9 bis 1,5 % an. Diese bei der Landesgeschäftsstelle für Qualitätssicherung (EQS) Hamburg erhobenen, nicht risikoadjustierten Daten stammen allerdings aus einer Vollerhebung der Hamburger Krankenhäuser und beziehen sich auf alle Krankenhauspatientinnen und -patienten. Aus einer weiteren nationalen Studie (Dassen et al. 2013) lassen sich zwar die Prävalenzraten für Patientinnen und Patienten mit einem bestehenden Dekubitusrisiko ableiten, die Rate der neu entstehenden Ulcera jedoch nicht. Auch die Studie von Bours et al. (2003), die das Risikoprofil der untersuchten Patientinnen und Patienten berücksichtigt hat, bezieht sich auf eine Prävalenzrate. Williams et al. (2001) verwenden zwar eine Inzidenzrate (2 % für Grad/Kategorie ≥ 2) als Ergebnisparameter für die Dekubitusprophylaxe, diese wurde aber lokal auf Krankenhausebene und nicht krankenhausübergreifend risikoadjustiert. Ein Vergleich mit der risikoadjustierten Inzidenzrate des Generalindikators war somit nicht möglich. Für einen Vergleich mit anderen Ergebnissen ist zudem zu beachten, dass nicht alle Dekubitalulcera abrechnungsrelevant sind. Aus diesem Grund werden in diesem QS-Verfahren ggf. nicht alle Dekubitalulcera erfasst. Daher ist ein Vergleich der über dieses Verfahren ermittelten Dekubitusrate nur mit Daten möglich, die ebenfalls auf Abrechnungsdaten basieren. Allerdings werden seit der Nutzung der Abrechnungsdaten in diesem QS-Verfahren über 7-mal mehr Dekubitalulcera erfasst als zuvor.</w:t>
      </w:r>
    </w:p>
    <w:p w14:paraId="026C6B0B" w14:textId="77777777" w:rsidR="001B3E99" w:rsidRDefault="001B3E99">
      <w:pPr>
        <w:sectPr w:rsidR="001B3E99"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14534630" w14:textId="77777777" w:rsidR="00293DEF" w:rsidRDefault="003E7324" w:rsidP="000361A4">
      <w:pPr>
        <w:pStyle w:val="berschrift2ohneGliederung"/>
      </w:pPr>
      <w:bookmarkStart w:id="52" w:name="_Toc38995990"/>
      <w:r>
        <w:lastRenderedPageBreak/>
        <w:t>52009: Verhältnis der beobachteten zur erwarteten Rate (O/E) an Patientinnen und Patienten mit mindestens einem stationär erworbenen Dekubitalulcus (ohne Dekubitalulcera Grad/Kategorie 1)</w:t>
      </w:r>
      <w:bookmarkEnd w:id="52"/>
    </w:p>
    <w:p w14:paraId="59B853F7" w14:textId="77777777" w:rsidR="005037D0" w:rsidRPr="005037D0" w:rsidRDefault="003E7324" w:rsidP="00447106">
      <w:pPr>
        <w:pStyle w:val="Absatzberschriftebene3nurinNavigation"/>
      </w:pPr>
      <w:r>
        <w:t>Verwendete Datenfelder</w:t>
      </w:r>
    </w:p>
    <w:p w14:paraId="0F7A01E0" w14:textId="5CA4DCF8" w:rsidR="001046CA" w:rsidRPr="00840C92" w:rsidRDefault="003E7324" w:rsidP="000361A4">
      <w:r w:rsidRPr="000361A4">
        <w:t xml:space="preserve">Datenbasis: Spezifikation </w:t>
      </w:r>
      <w:del w:id="53" w:author="IQTIG" w:date="2020-04-28T19:40:00Z">
        <w:r w:rsidR="00A535CD">
          <w:delText>2018</w:delText>
        </w:r>
      </w:del>
      <w:ins w:id="54" w:author="IQTIG" w:date="2020-04-28T19:40: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B63151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6A6AB5E" w14:textId="77777777" w:rsidR="000F0644" w:rsidRPr="009E2B0C" w:rsidRDefault="003E7324" w:rsidP="000361A4">
            <w:pPr>
              <w:pStyle w:val="Tabellenkopf"/>
            </w:pPr>
            <w:r>
              <w:t>Item</w:t>
            </w:r>
          </w:p>
        </w:tc>
        <w:tc>
          <w:tcPr>
            <w:tcW w:w="1075" w:type="pct"/>
          </w:tcPr>
          <w:p w14:paraId="53090971" w14:textId="77777777" w:rsidR="000F0644" w:rsidRPr="009E2B0C" w:rsidRDefault="003E7324" w:rsidP="000361A4">
            <w:pPr>
              <w:pStyle w:val="Tabellenkopf"/>
            </w:pPr>
            <w:r>
              <w:t>Bezeichnung</w:t>
            </w:r>
          </w:p>
        </w:tc>
        <w:tc>
          <w:tcPr>
            <w:tcW w:w="326" w:type="pct"/>
          </w:tcPr>
          <w:p w14:paraId="1CBC1B28" w14:textId="77777777" w:rsidR="000F0644" w:rsidRPr="009E2B0C" w:rsidRDefault="003E7324" w:rsidP="000361A4">
            <w:pPr>
              <w:pStyle w:val="Tabellenkopf"/>
            </w:pPr>
            <w:r>
              <w:t>M/K</w:t>
            </w:r>
          </w:p>
        </w:tc>
        <w:tc>
          <w:tcPr>
            <w:tcW w:w="1646" w:type="pct"/>
          </w:tcPr>
          <w:p w14:paraId="776A7E9B" w14:textId="77777777" w:rsidR="000F0644" w:rsidRPr="009E2B0C" w:rsidRDefault="003E7324" w:rsidP="000361A4">
            <w:pPr>
              <w:pStyle w:val="Tabellenkopf"/>
            </w:pPr>
            <w:r>
              <w:t>Schlüssel/Formel</w:t>
            </w:r>
          </w:p>
        </w:tc>
        <w:tc>
          <w:tcPr>
            <w:tcW w:w="1328" w:type="pct"/>
          </w:tcPr>
          <w:p w14:paraId="4B87FF89" w14:textId="77777777" w:rsidR="000F0644" w:rsidRPr="009E2B0C" w:rsidRDefault="003E7324" w:rsidP="000361A4">
            <w:pPr>
              <w:pStyle w:val="Tabellenkopf"/>
            </w:pPr>
            <w:r>
              <w:t>Feldname  ◆</w:t>
            </w:r>
          </w:p>
        </w:tc>
      </w:tr>
      <w:tr w:rsidR="00275B01" w:rsidRPr="00743DF3" w14:paraId="671E5D7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2D09E4" w14:textId="77777777" w:rsidR="000F0644" w:rsidRPr="00743DF3" w:rsidRDefault="003E7324" w:rsidP="000361A4">
            <w:pPr>
              <w:pStyle w:val="Tabellentext"/>
            </w:pPr>
            <w:r>
              <w:t>13:DEK</w:t>
            </w:r>
          </w:p>
        </w:tc>
        <w:tc>
          <w:tcPr>
            <w:tcW w:w="1075" w:type="pct"/>
          </w:tcPr>
          <w:p w14:paraId="51E1574E" w14:textId="77777777" w:rsidR="000F0644" w:rsidRPr="00743DF3" w:rsidRDefault="003E7324" w:rsidP="000361A4">
            <w:pPr>
              <w:pStyle w:val="Tabellentext"/>
            </w:pPr>
            <w:r>
              <w:t>Gradeinteilung und Lokalisation des Dekubitus</w:t>
            </w:r>
          </w:p>
        </w:tc>
        <w:tc>
          <w:tcPr>
            <w:tcW w:w="326" w:type="pct"/>
          </w:tcPr>
          <w:p w14:paraId="4CDF1F41" w14:textId="77777777" w:rsidR="000F0644" w:rsidRPr="00743DF3" w:rsidRDefault="003E7324" w:rsidP="000361A4">
            <w:pPr>
              <w:pStyle w:val="Tabellentext"/>
            </w:pPr>
            <w:r>
              <w:t>M</w:t>
            </w:r>
          </w:p>
        </w:tc>
        <w:tc>
          <w:tcPr>
            <w:tcW w:w="1646" w:type="pct"/>
          </w:tcPr>
          <w:p w14:paraId="26BEEB3D" w14:textId="77777777" w:rsidR="000F0644" w:rsidRPr="00743DF3" w:rsidRDefault="003E7324" w:rsidP="00177070">
            <w:pPr>
              <w:pStyle w:val="Tabellentext"/>
              <w:ind w:left="453" w:hanging="340"/>
            </w:pPr>
            <w:r>
              <w:t>ICD-10-GM SGB V: http://www.dimdi.de</w:t>
            </w:r>
          </w:p>
        </w:tc>
        <w:tc>
          <w:tcPr>
            <w:tcW w:w="1328" w:type="pct"/>
          </w:tcPr>
          <w:p w14:paraId="055348D9" w14:textId="77777777" w:rsidR="000F0644" w:rsidRPr="00743DF3" w:rsidRDefault="003E7324" w:rsidP="000361A4">
            <w:pPr>
              <w:pStyle w:val="Tabellentext"/>
            </w:pPr>
            <w:r>
              <w:t>QS_HOECHSTGRADDEK</w:t>
            </w:r>
          </w:p>
        </w:tc>
      </w:tr>
      <w:tr w:rsidR="00275B01" w:rsidRPr="00743DF3" w14:paraId="5814E1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F44D4A" w14:textId="77777777" w:rsidR="000F0644" w:rsidRPr="00743DF3" w:rsidRDefault="003E7324" w:rsidP="000361A4">
            <w:pPr>
              <w:pStyle w:val="Tabellentext"/>
            </w:pPr>
            <w:r>
              <w:t>15:DEK</w:t>
            </w:r>
          </w:p>
        </w:tc>
        <w:tc>
          <w:tcPr>
            <w:tcW w:w="1075" w:type="pct"/>
          </w:tcPr>
          <w:p w14:paraId="4145C60E" w14:textId="77777777" w:rsidR="000F0644" w:rsidRPr="00743DF3" w:rsidRDefault="003E7324" w:rsidP="000361A4">
            <w:pPr>
              <w:pStyle w:val="Tabellentext"/>
            </w:pPr>
            <w:r>
              <w:t>War der Dekubitus bei der Aufnahme vorhanden? ("Present on Admission")</w:t>
            </w:r>
          </w:p>
        </w:tc>
        <w:tc>
          <w:tcPr>
            <w:tcW w:w="326" w:type="pct"/>
          </w:tcPr>
          <w:p w14:paraId="2CCBED71" w14:textId="77777777" w:rsidR="000F0644" w:rsidRPr="00743DF3" w:rsidRDefault="003E7324" w:rsidP="000361A4">
            <w:pPr>
              <w:pStyle w:val="Tabellentext"/>
            </w:pPr>
            <w:r>
              <w:t>M</w:t>
            </w:r>
          </w:p>
        </w:tc>
        <w:tc>
          <w:tcPr>
            <w:tcW w:w="1646" w:type="pct"/>
          </w:tcPr>
          <w:p w14:paraId="2660C02D" w14:textId="77777777" w:rsidR="000F0644" w:rsidRPr="00743DF3" w:rsidRDefault="003E7324" w:rsidP="00177070">
            <w:pPr>
              <w:pStyle w:val="Tabellentext"/>
              <w:ind w:left="453" w:hanging="340"/>
            </w:pPr>
            <w:r>
              <w:t>0 =</w:t>
            </w:r>
            <w:r>
              <w:tab/>
              <w:t>Nein: Diagnose war bei Aufnahme ins Krankenhaus nicht vorhanden</w:t>
            </w:r>
          </w:p>
          <w:p w14:paraId="68B933B2" w14:textId="77777777" w:rsidR="000F0644" w:rsidRPr="00743DF3" w:rsidRDefault="003E7324" w:rsidP="00177070">
            <w:pPr>
              <w:pStyle w:val="Tabellentext"/>
              <w:ind w:left="453" w:hanging="340"/>
            </w:pPr>
            <w:r>
              <w:t>1 =</w:t>
            </w:r>
            <w:r>
              <w:tab/>
              <w:t>Ja: Diagnose war bei Aufnahme ins Krankenhaus vorhanden</w:t>
            </w:r>
          </w:p>
          <w:p w14:paraId="24011A18" w14:textId="77777777" w:rsidR="000F0644" w:rsidRPr="00743DF3" w:rsidRDefault="003E7324" w:rsidP="00177070">
            <w:pPr>
              <w:pStyle w:val="Tabellentext"/>
              <w:ind w:left="453" w:hanging="340"/>
            </w:pPr>
            <w:r>
              <w:t>9 =</w:t>
            </w:r>
            <w:r>
              <w:tab/>
              <w:t>Unbekannt infolge unvollständiger Dokumentation</w:t>
            </w:r>
          </w:p>
        </w:tc>
        <w:tc>
          <w:tcPr>
            <w:tcW w:w="1328" w:type="pct"/>
          </w:tcPr>
          <w:p w14:paraId="5952C9CF" w14:textId="77777777" w:rsidR="000F0644" w:rsidRPr="00743DF3" w:rsidRDefault="003E7324" w:rsidP="000361A4">
            <w:pPr>
              <w:pStyle w:val="Tabellentext"/>
            </w:pPr>
            <w:r>
              <w:t>QS_POA</w:t>
            </w:r>
          </w:p>
        </w:tc>
      </w:tr>
      <w:tr w:rsidR="00275B01" w:rsidRPr="00743DF3" w14:paraId="43E8E89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26E92F" w14:textId="77777777" w:rsidR="000F0644" w:rsidRPr="00743DF3" w:rsidRDefault="003E7324" w:rsidP="000361A4">
            <w:pPr>
              <w:pStyle w:val="Tabellentext"/>
            </w:pPr>
            <w:r>
              <w:t>EF*</w:t>
            </w:r>
          </w:p>
        </w:tc>
        <w:tc>
          <w:tcPr>
            <w:tcW w:w="1075" w:type="pct"/>
          </w:tcPr>
          <w:p w14:paraId="53CC9201" w14:textId="77777777" w:rsidR="000F0644" w:rsidRPr="00743DF3" w:rsidRDefault="003E7324" w:rsidP="000361A4">
            <w:pPr>
              <w:pStyle w:val="Tabellentext"/>
            </w:pPr>
            <w:r>
              <w:t>Patientenalter am Aufnahmetag in Jahren</w:t>
            </w:r>
          </w:p>
        </w:tc>
        <w:tc>
          <w:tcPr>
            <w:tcW w:w="326" w:type="pct"/>
          </w:tcPr>
          <w:p w14:paraId="6A0A19B6" w14:textId="77777777" w:rsidR="000F0644" w:rsidRPr="00743DF3" w:rsidRDefault="003E7324" w:rsidP="000361A4">
            <w:pPr>
              <w:pStyle w:val="Tabellentext"/>
            </w:pPr>
            <w:r>
              <w:t>-</w:t>
            </w:r>
          </w:p>
        </w:tc>
        <w:tc>
          <w:tcPr>
            <w:tcW w:w="1646" w:type="pct"/>
          </w:tcPr>
          <w:p w14:paraId="208943CB" w14:textId="77777777" w:rsidR="000F0644" w:rsidRPr="00743DF3" w:rsidRDefault="003E7324" w:rsidP="00177070">
            <w:pPr>
              <w:pStyle w:val="Tabellentext"/>
              <w:ind w:left="453" w:hanging="340"/>
            </w:pPr>
            <w:r>
              <w:t>alter(GEBDATUM;AUFNDATUM)</w:t>
            </w:r>
          </w:p>
        </w:tc>
        <w:tc>
          <w:tcPr>
            <w:tcW w:w="1328" w:type="pct"/>
          </w:tcPr>
          <w:p w14:paraId="4CFA9312" w14:textId="77777777" w:rsidR="000F0644" w:rsidRPr="00743DF3" w:rsidRDefault="003E7324" w:rsidP="000361A4">
            <w:pPr>
              <w:pStyle w:val="Tabellentext"/>
            </w:pPr>
            <w:r>
              <w:t>QS_alter</w:t>
            </w:r>
          </w:p>
        </w:tc>
      </w:tr>
      <w:tr w:rsidR="00275B01" w:rsidRPr="00743DF3" w14:paraId="150D665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2FB488" w14:textId="77777777" w:rsidR="000F0644" w:rsidRPr="00743DF3" w:rsidRDefault="003E7324" w:rsidP="000361A4">
            <w:pPr>
              <w:pStyle w:val="Tabellentext"/>
            </w:pPr>
            <w:r>
              <w:t>EF*</w:t>
            </w:r>
          </w:p>
        </w:tc>
        <w:tc>
          <w:tcPr>
            <w:tcW w:w="1075" w:type="pct"/>
          </w:tcPr>
          <w:p w14:paraId="162DB0C8" w14:textId="77777777" w:rsidR="000F0644" w:rsidRPr="00743DF3" w:rsidRDefault="003E7324" w:rsidP="000361A4">
            <w:pPr>
              <w:pStyle w:val="Tabellentext"/>
            </w:pPr>
            <w:r>
              <w:t>Monat des Entlassungstages</w:t>
            </w:r>
          </w:p>
        </w:tc>
        <w:tc>
          <w:tcPr>
            <w:tcW w:w="326" w:type="pct"/>
          </w:tcPr>
          <w:p w14:paraId="71E3A74B" w14:textId="77777777" w:rsidR="000F0644" w:rsidRPr="00743DF3" w:rsidRDefault="003E7324" w:rsidP="000361A4">
            <w:pPr>
              <w:pStyle w:val="Tabellentext"/>
            </w:pPr>
            <w:r>
              <w:t>-</w:t>
            </w:r>
          </w:p>
        </w:tc>
        <w:tc>
          <w:tcPr>
            <w:tcW w:w="1646" w:type="pct"/>
          </w:tcPr>
          <w:p w14:paraId="4595E2C1" w14:textId="77777777" w:rsidR="000F0644" w:rsidRPr="00743DF3" w:rsidRDefault="003E7324" w:rsidP="00177070">
            <w:pPr>
              <w:pStyle w:val="Tabellentext"/>
              <w:ind w:left="453" w:hanging="340"/>
            </w:pPr>
            <w:r>
              <w:t>monat(ENTLDATUM)</w:t>
            </w:r>
          </w:p>
        </w:tc>
        <w:tc>
          <w:tcPr>
            <w:tcW w:w="1328" w:type="pct"/>
          </w:tcPr>
          <w:p w14:paraId="2228DF5B" w14:textId="77777777" w:rsidR="000F0644" w:rsidRPr="00743DF3" w:rsidRDefault="003E7324" w:rsidP="000361A4">
            <w:pPr>
              <w:pStyle w:val="Tabellentext"/>
            </w:pPr>
            <w:r>
              <w:t>QS_monatEntl</w:t>
            </w:r>
          </w:p>
        </w:tc>
      </w:tr>
      <w:tr w:rsidR="00275B01" w:rsidRPr="00743DF3" w14:paraId="79E971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1C3854" w14:textId="3BBDEEBC" w:rsidR="000F0644" w:rsidRPr="00743DF3" w:rsidRDefault="003E7324" w:rsidP="000361A4">
            <w:pPr>
              <w:pStyle w:val="Tabellentext"/>
            </w:pPr>
            <w:r>
              <w:t xml:space="preserve">RST: </w:t>
            </w:r>
            <w:del w:id="55" w:author="IQTIG" w:date="2020-04-28T19:40:00Z">
              <w:r w:rsidR="00A535CD">
                <w:delText>8</w:delText>
              </w:r>
            </w:del>
            <w:ins w:id="56" w:author="IQTIG" w:date="2020-04-28T19:40:00Z">
              <w:r>
                <w:t>9</w:t>
              </w:r>
            </w:ins>
            <w:r>
              <w:t>:RST</w:t>
            </w:r>
          </w:p>
        </w:tc>
        <w:tc>
          <w:tcPr>
            <w:tcW w:w="1075" w:type="pct"/>
          </w:tcPr>
          <w:p w14:paraId="5BA9B9BE" w14:textId="77777777" w:rsidR="000F0644" w:rsidRPr="00743DF3" w:rsidRDefault="003E7324" w:rsidP="000361A4">
            <w:pPr>
              <w:pStyle w:val="Tabellentext"/>
            </w:pPr>
            <w:r>
              <w:t>Alter in Jahren am Aufnahmetag</w:t>
            </w:r>
          </w:p>
        </w:tc>
        <w:tc>
          <w:tcPr>
            <w:tcW w:w="326" w:type="pct"/>
          </w:tcPr>
          <w:p w14:paraId="194795F4" w14:textId="77777777" w:rsidR="000F0644" w:rsidRPr="00743DF3" w:rsidRDefault="003E7324" w:rsidP="000361A4">
            <w:pPr>
              <w:pStyle w:val="Tabellentext"/>
            </w:pPr>
            <w:r>
              <w:t>M</w:t>
            </w:r>
          </w:p>
        </w:tc>
        <w:tc>
          <w:tcPr>
            <w:tcW w:w="1646" w:type="pct"/>
          </w:tcPr>
          <w:p w14:paraId="6A5062A4" w14:textId="77777777" w:rsidR="000F0644" w:rsidRPr="00743DF3" w:rsidRDefault="003E7324" w:rsidP="00177070">
            <w:pPr>
              <w:pStyle w:val="Tabellentext"/>
              <w:ind w:left="453" w:hanging="340"/>
            </w:pPr>
            <w:r>
              <w:t>-</w:t>
            </w:r>
          </w:p>
        </w:tc>
        <w:tc>
          <w:tcPr>
            <w:tcW w:w="1328" w:type="pct"/>
          </w:tcPr>
          <w:p w14:paraId="28E525D7" w14:textId="77777777" w:rsidR="000F0644" w:rsidRPr="00743DF3" w:rsidRDefault="003E7324" w:rsidP="000361A4">
            <w:pPr>
              <w:pStyle w:val="Tabellentext"/>
            </w:pPr>
            <w:r>
              <w:t>RST_PATALTER</w:t>
            </w:r>
          </w:p>
        </w:tc>
      </w:tr>
      <w:tr w:rsidR="00275B01" w:rsidRPr="00743DF3" w14:paraId="288DB81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A24E80" w14:textId="007C7792" w:rsidR="000F0644" w:rsidRPr="00743DF3" w:rsidRDefault="003E7324" w:rsidP="000361A4">
            <w:pPr>
              <w:pStyle w:val="Tabellentext"/>
            </w:pPr>
            <w:r>
              <w:t xml:space="preserve">RST: </w:t>
            </w:r>
            <w:del w:id="57" w:author="IQTIG" w:date="2020-04-28T19:40:00Z">
              <w:r w:rsidR="00A535CD">
                <w:delText>9</w:delText>
              </w:r>
            </w:del>
            <w:ins w:id="58" w:author="IQTIG" w:date="2020-04-28T19:40:00Z">
              <w:r>
                <w:t>10</w:t>
              </w:r>
            </w:ins>
            <w:r>
              <w:t>:RST</w:t>
            </w:r>
          </w:p>
        </w:tc>
        <w:tc>
          <w:tcPr>
            <w:tcW w:w="1075" w:type="pct"/>
          </w:tcPr>
          <w:p w14:paraId="6CAA2B16" w14:textId="77777777" w:rsidR="000F0644" w:rsidRPr="00743DF3" w:rsidRDefault="003E7324" w:rsidP="000361A4">
            <w:pPr>
              <w:pStyle w:val="Tabellentext"/>
            </w:pPr>
            <w:r>
              <w:t>Diabetes mellitus</w:t>
            </w:r>
          </w:p>
        </w:tc>
        <w:tc>
          <w:tcPr>
            <w:tcW w:w="326" w:type="pct"/>
          </w:tcPr>
          <w:p w14:paraId="5743D9BC" w14:textId="77777777" w:rsidR="000F0644" w:rsidRPr="00743DF3" w:rsidRDefault="003E7324" w:rsidP="000361A4">
            <w:pPr>
              <w:pStyle w:val="Tabellentext"/>
            </w:pPr>
            <w:r>
              <w:t>M</w:t>
            </w:r>
          </w:p>
        </w:tc>
        <w:tc>
          <w:tcPr>
            <w:tcW w:w="1646" w:type="pct"/>
          </w:tcPr>
          <w:p w14:paraId="6104ED1E" w14:textId="77777777" w:rsidR="000F0644" w:rsidRPr="00743DF3" w:rsidRDefault="003E7324" w:rsidP="00177070">
            <w:pPr>
              <w:pStyle w:val="Tabellentext"/>
              <w:ind w:left="453" w:hanging="340"/>
            </w:pPr>
            <w:r>
              <w:t>-</w:t>
            </w:r>
          </w:p>
        </w:tc>
        <w:tc>
          <w:tcPr>
            <w:tcW w:w="1328" w:type="pct"/>
          </w:tcPr>
          <w:p w14:paraId="1509805A" w14:textId="77777777" w:rsidR="000F0644" w:rsidRPr="00743DF3" w:rsidRDefault="003E7324" w:rsidP="000361A4">
            <w:pPr>
              <w:pStyle w:val="Tabellentext"/>
            </w:pPr>
            <w:r>
              <w:t>RST_DIABETES</w:t>
            </w:r>
          </w:p>
        </w:tc>
      </w:tr>
      <w:tr w:rsidR="00275B01" w:rsidRPr="00743DF3" w14:paraId="4E436CC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DD0BF2" w14:textId="4203C447" w:rsidR="000F0644" w:rsidRPr="00743DF3" w:rsidRDefault="003E7324" w:rsidP="000361A4">
            <w:pPr>
              <w:pStyle w:val="Tabellentext"/>
            </w:pPr>
            <w:r>
              <w:t xml:space="preserve">RST: </w:t>
            </w:r>
            <w:del w:id="59" w:author="IQTIG" w:date="2020-04-28T19:40:00Z">
              <w:r w:rsidR="00A535CD">
                <w:delText>10</w:delText>
              </w:r>
            </w:del>
            <w:ins w:id="60" w:author="IQTIG" w:date="2020-04-28T19:40:00Z">
              <w:r>
                <w:t>11</w:t>
              </w:r>
            </w:ins>
            <w:r>
              <w:t>:RST</w:t>
            </w:r>
          </w:p>
        </w:tc>
        <w:tc>
          <w:tcPr>
            <w:tcW w:w="1075" w:type="pct"/>
          </w:tcPr>
          <w:p w14:paraId="3E2033D5" w14:textId="77777777" w:rsidR="000F0644" w:rsidRPr="00743DF3" w:rsidRDefault="003E7324" w:rsidP="000361A4">
            <w:pPr>
              <w:pStyle w:val="Tabellentext"/>
            </w:pPr>
            <w:r>
              <w:t>Beatmungsstunden</w:t>
            </w:r>
          </w:p>
        </w:tc>
        <w:tc>
          <w:tcPr>
            <w:tcW w:w="326" w:type="pct"/>
          </w:tcPr>
          <w:p w14:paraId="747141F3" w14:textId="77777777" w:rsidR="000F0644" w:rsidRPr="00743DF3" w:rsidRDefault="003E7324" w:rsidP="000361A4">
            <w:pPr>
              <w:pStyle w:val="Tabellentext"/>
            </w:pPr>
            <w:r>
              <w:t>M</w:t>
            </w:r>
          </w:p>
        </w:tc>
        <w:tc>
          <w:tcPr>
            <w:tcW w:w="1646" w:type="pct"/>
          </w:tcPr>
          <w:p w14:paraId="37FC03BC" w14:textId="77777777" w:rsidR="000F0644" w:rsidRPr="00743DF3" w:rsidRDefault="003E7324" w:rsidP="00177070">
            <w:pPr>
              <w:pStyle w:val="Tabellentext"/>
              <w:ind w:left="453" w:hanging="340"/>
            </w:pPr>
            <w:r>
              <w:t>-</w:t>
            </w:r>
          </w:p>
        </w:tc>
        <w:tc>
          <w:tcPr>
            <w:tcW w:w="1328" w:type="pct"/>
          </w:tcPr>
          <w:p w14:paraId="5A2811E5" w14:textId="77777777" w:rsidR="000F0644" w:rsidRPr="00743DF3" w:rsidRDefault="003E7324" w:rsidP="000361A4">
            <w:pPr>
              <w:pStyle w:val="Tabellentext"/>
            </w:pPr>
            <w:r>
              <w:t>RST_DAUBEAT</w:t>
            </w:r>
          </w:p>
        </w:tc>
      </w:tr>
      <w:tr w:rsidR="00275B01" w:rsidRPr="00743DF3" w14:paraId="51890BD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B138C2" w14:textId="258DA007" w:rsidR="000F0644" w:rsidRPr="00743DF3" w:rsidRDefault="003E7324" w:rsidP="000361A4">
            <w:pPr>
              <w:pStyle w:val="Tabellentext"/>
            </w:pPr>
            <w:r>
              <w:t xml:space="preserve">RST: </w:t>
            </w:r>
            <w:del w:id="61" w:author="IQTIG" w:date="2020-04-28T19:40:00Z">
              <w:r w:rsidR="00A535CD">
                <w:delText>11</w:delText>
              </w:r>
            </w:del>
            <w:ins w:id="62" w:author="IQTIG" w:date="2020-04-28T19:40:00Z">
              <w:r>
                <w:t>12</w:t>
              </w:r>
            </w:ins>
            <w:r>
              <w:t>:RST</w:t>
            </w:r>
          </w:p>
        </w:tc>
        <w:tc>
          <w:tcPr>
            <w:tcW w:w="1075" w:type="pct"/>
          </w:tcPr>
          <w:p w14:paraId="28DB26DF" w14:textId="77777777" w:rsidR="000F0644" w:rsidRPr="00743DF3" w:rsidRDefault="003E7324" w:rsidP="000361A4">
            <w:pPr>
              <w:pStyle w:val="Tabellentext"/>
            </w:pPr>
            <w:r>
              <w:t>Mobilität</w:t>
            </w:r>
          </w:p>
        </w:tc>
        <w:tc>
          <w:tcPr>
            <w:tcW w:w="326" w:type="pct"/>
          </w:tcPr>
          <w:p w14:paraId="7A6EFBEB" w14:textId="77777777" w:rsidR="000F0644" w:rsidRPr="00743DF3" w:rsidRDefault="003E7324" w:rsidP="000361A4">
            <w:pPr>
              <w:pStyle w:val="Tabellentext"/>
            </w:pPr>
            <w:r>
              <w:t>M</w:t>
            </w:r>
          </w:p>
        </w:tc>
        <w:tc>
          <w:tcPr>
            <w:tcW w:w="1646" w:type="pct"/>
          </w:tcPr>
          <w:p w14:paraId="0EC36E72" w14:textId="77777777" w:rsidR="000F0644" w:rsidRPr="00743DF3" w:rsidRDefault="003E7324" w:rsidP="00177070">
            <w:pPr>
              <w:pStyle w:val="Tabellentext"/>
              <w:ind w:left="453" w:hanging="340"/>
            </w:pPr>
            <w:r>
              <w:t>-</w:t>
            </w:r>
          </w:p>
        </w:tc>
        <w:tc>
          <w:tcPr>
            <w:tcW w:w="1328" w:type="pct"/>
          </w:tcPr>
          <w:p w14:paraId="7A70B97E" w14:textId="77777777" w:rsidR="000F0644" w:rsidRPr="00743DF3" w:rsidRDefault="003E7324" w:rsidP="000361A4">
            <w:pPr>
              <w:pStyle w:val="Tabellentext"/>
            </w:pPr>
            <w:r>
              <w:t>RST_MOBILITAET</w:t>
            </w:r>
          </w:p>
        </w:tc>
      </w:tr>
      <w:tr w:rsidR="00275B01" w:rsidRPr="00743DF3" w14:paraId="1A7C157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96F9EA" w14:textId="4540EF61" w:rsidR="000F0644" w:rsidRPr="00743DF3" w:rsidRDefault="003E7324" w:rsidP="000361A4">
            <w:pPr>
              <w:pStyle w:val="Tabellentext"/>
            </w:pPr>
            <w:r>
              <w:t xml:space="preserve">RST: </w:t>
            </w:r>
            <w:del w:id="63" w:author="IQTIG" w:date="2020-04-28T19:40:00Z">
              <w:r w:rsidR="00A535CD">
                <w:delText>12</w:delText>
              </w:r>
            </w:del>
            <w:ins w:id="64" w:author="IQTIG" w:date="2020-04-28T19:40:00Z">
              <w:r>
                <w:t>13</w:t>
              </w:r>
            </w:ins>
            <w:r>
              <w:t>:RST</w:t>
            </w:r>
          </w:p>
        </w:tc>
        <w:tc>
          <w:tcPr>
            <w:tcW w:w="1075" w:type="pct"/>
          </w:tcPr>
          <w:p w14:paraId="67FE4731" w14:textId="77777777" w:rsidR="000F0644" w:rsidRPr="00743DF3" w:rsidRDefault="003E7324" w:rsidP="000361A4">
            <w:pPr>
              <w:pStyle w:val="Tabellentext"/>
            </w:pPr>
            <w:r>
              <w:t>Infektion</w:t>
            </w:r>
          </w:p>
        </w:tc>
        <w:tc>
          <w:tcPr>
            <w:tcW w:w="326" w:type="pct"/>
          </w:tcPr>
          <w:p w14:paraId="20FE240E" w14:textId="77777777" w:rsidR="000F0644" w:rsidRPr="00743DF3" w:rsidRDefault="003E7324" w:rsidP="000361A4">
            <w:pPr>
              <w:pStyle w:val="Tabellentext"/>
            </w:pPr>
            <w:r>
              <w:t>M</w:t>
            </w:r>
          </w:p>
        </w:tc>
        <w:tc>
          <w:tcPr>
            <w:tcW w:w="1646" w:type="pct"/>
          </w:tcPr>
          <w:p w14:paraId="50B9ED39" w14:textId="77777777" w:rsidR="000F0644" w:rsidRPr="00743DF3" w:rsidRDefault="003E7324" w:rsidP="00177070">
            <w:pPr>
              <w:pStyle w:val="Tabellentext"/>
              <w:ind w:left="453" w:hanging="340"/>
            </w:pPr>
            <w:r>
              <w:t>-</w:t>
            </w:r>
          </w:p>
        </w:tc>
        <w:tc>
          <w:tcPr>
            <w:tcW w:w="1328" w:type="pct"/>
          </w:tcPr>
          <w:p w14:paraId="07CE9022" w14:textId="77777777" w:rsidR="000F0644" w:rsidRPr="00743DF3" w:rsidRDefault="003E7324" w:rsidP="000361A4">
            <w:pPr>
              <w:pStyle w:val="Tabellentext"/>
            </w:pPr>
            <w:r>
              <w:t>RST_INFEKTION</w:t>
            </w:r>
          </w:p>
        </w:tc>
      </w:tr>
      <w:tr w:rsidR="00275B01" w:rsidRPr="00743DF3" w14:paraId="1FCE32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5010AF" w14:textId="672C36F9" w:rsidR="000F0644" w:rsidRPr="00743DF3" w:rsidRDefault="003E7324" w:rsidP="000361A4">
            <w:pPr>
              <w:pStyle w:val="Tabellentext"/>
            </w:pPr>
            <w:r>
              <w:t xml:space="preserve">RST: </w:t>
            </w:r>
            <w:del w:id="65" w:author="IQTIG" w:date="2020-04-28T19:40:00Z">
              <w:r w:rsidR="00A535CD">
                <w:delText>13</w:delText>
              </w:r>
            </w:del>
            <w:ins w:id="66" w:author="IQTIG" w:date="2020-04-28T19:40:00Z">
              <w:r>
                <w:t>14</w:t>
              </w:r>
            </w:ins>
            <w:r>
              <w:t>:RST</w:t>
            </w:r>
          </w:p>
        </w:tc>
        <w:tc>
          <w:tcPr>
            <w:tcW w:w="1075" w:type="pct"/>
          </w:tcPr>
          <w:p w14:paraId="0B9CC1A0" w14:textId="77777777" w:rsidR="000F0644" w:rsidRPr="00743DF3" w:rsidRDefault="003E7324" w:rsidP="000361A4">
            <w:pPr>
              <w:pStyle w:val="Tabellentext"/>
            </w:pPr>
            <w:r>
              <w:t>Demenz und Vigilanzstörung</w:t>
            </w:r>
          </w:p>
        </w:tc>
        <w:tc>
          <w:tcPr>
            <w:tcW w:w="326" w:type="pct"/>
          </w:tcPr>
          <w:p w14:paraId="17BCC582" w14:textId="77777777" w:rsidR="000F0644" w:rsidRPr="00743DF3" w:rsidRDefault="003E7324" w:rsidP="000361A4">
            <w:pPr>
              <w:pStyle w:val="Tabellentext"/>
            </w:pPr>
            <w:r>
              <w:t>M</w:t>
            </w:r>
          </w:p>
        </w:tc>
        <w:tc>
          <w:tcPr>
            <w:tcW w:w="1646" w:type="pct"/>
          </w:tcPr>
          <w:p w14:paraId="3FF1D069" w14:textId="77777777" w:rsidR="000F0644" w:rsidRPr="00743DF3" w:rsidRDefault="003E7324" w:rsidP="00177070">
            <w:pPr>
              <w:pStyle w:val="Tabellentext"/>
              <w:ind w:left="453" w:hanging="340"/>
            </w:pPr>
            <w:r>
              <w:t>-</w:t>
            </w:r>
          </w:p>
        </w:tc>
        <w:tc>
          <w:tcPr>
            <w:tcW w:w="1328" w:type="pct"/>
          </w:tcPr>
          <w:p w14:paraId="3AD53139" w14:textId="77777777" w:rsidR="000F0644" w:rsidRPr="00743DF3" w:rsidRDefault="003E7324" w:rsidP="000361A4">
            <w:pPr>
              <w:pStyle w:val="Tabellentext"/>
            </w:pPr>
            <w:r>
              <w:t>RST_DEMENZ</w:t>
            </w:r>
          </w:p>
        </w:tc>
      </w:tr>
      <w:tr w:rsidR="00275B01" w:rsidRPr="00743DF3" w14:paraId="495461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807755" w14:textId="2645ED63" w:rsidR="000F0644" w:rsidRPr="00743DF3" w:rsidRDefault="003E7324" w:rsidP="000361A4">
            <w:pPr>
              <w:pStyle w:val="Tabellentext"/>
            </w:pPr>
            <w:r>
              <w:t xml:space="preserve">RST: </w:t>
            </w:r>
            <w:del w:id="67" w:author="IQTIG" w:date="2020-04-28T19:40:00Z">
              <w:r w:rsidR="00A535CD">
                <w:delText>14</w:delText>
              </w:r>
            </w:del>
            <w:ins w:id="68" w:author="IQTIG" w:date="2020-04-28T19:40:00Z">
              <w:r>
                <w:t>15</w:t>
              </w:r>
            </w:ins>
            <w:r>
              <w:t>:RST</w:t>
            </w:r>
          </w:p>
        </w:tc>
        <w:tc>
          <w:tcPr>
            <w:tcW w:w="1075" w:type="pct"/>
          </w:tcPr>
          <w:p w14:paraId="0F6ED7F1" w14:textId="77777777" w:rsidR="000F0644" w:rsidRPr="00743DF3" w:rsidRDefault="003E7324" w:rsidP="000361A4">
            <w:pPr>
              <w:pStyle w:val="Tabellentext"/>
            </w:pPr>
            <w:r>
              <w:t>Inkontinenz</w:t>
            </w:r>
          </w:p>
        </w:tc>
        <w:tc>
          <w:tcPr>
            <w:tcW w:w="326" w:type="pct"/>
          </w:tcPr>
          <w:p w14:paraId="2A5EE6C8" w14:textId="77777777" w:rsidR="000F0644" w:rsidRPr="00743DF3" w:rsidRDefault="003E7324" w:rsidP="000361A4">
            <w:pPr>
              <w:pStyle w:val="Tabellentext"/>
            </w:pPr>
            <w:r>
              <w:t>M</w:t>
            </w:r>
          </w:p>
        </w:tc>
        <w:tc>
          <w:tcPr>
            <w:tcW w:w="1646" w:type="pct"/>
          </w:tcPr>
          <w:p w14:paraId="15C86345" w14:textId="77777777" w:rsidR="000F0644" w:rsidRPr="00743DF3" w:rsidRDefault="003E7324" w:rsidP="00177070">
            <w:pPr>
              <w:pStyle w:val="Tabellentext"/>
              <w:ind w:left="453" w:hanging="340"/>
            </w:pPr>
            <w:r>
              <w:t>-</w:t>
            </w:r>
          </w:p>
        </w:tc>
        <w:tc>
          <w:tcPr>
            <w:tcW w:w="1328" w:type="pct"/>
          </w:tcPr>
          <w:p w14:paraId="43951506" w14:textId="77777777" w:rsidR="000F0644" w:rsidRPr="00743DF3" w:rsidRDefault="003E7324" w:rsidP="000361A4">
            <w:pPr>
              <w:pStyle w:val="Tabellentext"/>
            </w:pPr>
            <w:r>
              <w:t>RST_INKONTINENZ</w:t>
            </w:r>
          </w:p>
        </w:tc>
      </w:tr>
      <w:tr w:rsidR="00275B01" w:rsidRPr="00743DF3" w14:paraId="251492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2EED95" w14:textId="63B0BD43" w:rsidR="000F0644" w:rsidRPr="00743DF3" w:rsidRDefault="003E7324" w:rsidP="000361A4">
            <w:pPr>
              <w:pStyle w:val="Tabellentext"/>
            </w:pPr>
            <w:r>
              <w:t xml:space="preserve">RST: </w:t>
            </w:r>
            <w:del w:id="69" w:author="IQTIG" w:date="2020-04-28T19:40:00Z">
              <w:r w:rsidR="00A535CD">
                <w:delText>15</w:delText>
              </w:r>
            </w:del>
            <w:ins w:id="70" w:author="IQTIG" w:date="2020-04-28T19:40:00Z">
              <w:r>
                <w:t>16</w:t>
              </w:r>
            </w:ins>
            <w:r>
              <w:t>:RST</w:t>
            </w:r>
          </w:p>
        </w:tc>
        <w:tc>
          <w:tcPr>
            <w:tcW w:w="1075" w:type="pct"/>
          </w:tcPr>
          <w:p w14:paraId="345D5009" w14:textId="77777777" w:rsidR="000F0644" w:rsidRPr="00743DF3" w:rsidRDefault="003E7324" w:rsidP="000361A4">
            <w:pPr>
              <w:pStyle w:val="Tabellentext"/>
            </w:pPr>
            <w:r>
              <w:t>Untergewicht und Mangelernährung</w:t>
            </w:r>
          </w:p>
        </w:tc>
        <w:tc>
          <w:tcPr>
            <w:tcW w:w="326" w:type="pct"/>
          </w:tcPr>
          <w:p w14:paraId="7AD43A1D" w14:textId="77777777" w:rsidR="000F0644" w:rsidRPr="00743DF3" w:rsidRDefault="003E7324" w:rsidP="000361A4">
            <w:pPr>
              <w:pStyle w:val="Tabellentext"/>
            </w:pPr>
            <w:r>
              <w:t>M</w:t>
            </w:r>
          </w:p>
        </w:tc>
        <w:tc>
          <w:tcPr>
            <w:tcW w:w="1646" w:type="pct"/>
          </w:tcPr>
          <w:p w14:paraId="3AC66A5D" w14:textId="77777777" w:rsidR="000F0644" w:rsidRPr="00743DF3" w:rsidRDefault="003E7324" w:rsidP="00177070">
            <w:pPr>
              <w:pStyle w:val="Tabellentext"/>
              <w:ind w:left="453" w:hanging="340"/>
            </w:pPr>
            <w:r>
              <w:t>-</w:t>
            </w:r>
          </w:p>
        </w:tc>
        <w:tc>
          <w:tcPr>
            <w:tcW w:w="1328" w:type="pct"/>
          </w:tcPr>
          <w:p w14:paraId="68EB4720" w14:textId="77777777" w:rsidR="000F0644" w:rsidRPr="00743DF3" w:rsidRDefault="003E7324" w:rsidP="000361A4">
            <w:pPr>
              <w:pStyle w:val="Tabellentext"/>
            </w:pPr>
            <w:r>
              <w:t>RST_UNTERGEWICHT</w:t>
            </w:r>
          </w:p>
        </w:tc>
      </w:tr>
      <w:tr w:rsidR="00275B01" w:rsidRPr="00743DF3" w14:paraId="69E73A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473C10" w14:textId="0E59AC6D" w:rsidR="000F0644" w:rsidRPr="00743DF3" w:rsidRDefault="003E7324" w:rsidP="000361A4">
            <w:pPr>
              <w:pStyle w:val="Tabellentext"/>
            </w:pPr>
            <w:r>
              <w:t xml:space="preserve">RST: </w:t>
            </w:r>
            <w:del w:id="71" w:author="IQTIG" w:date="2020-04-28T19:40:00Z">
              <w:r w:rsidR="00A535CD">
                <w:delText>16</w:delText>
              </w:r>
            </w:del>
            <w:ins w:id="72" w:author="IQTIG" w:date="2020-04-28T19:40:00Z">
              <w:r>
                <w:t>17</w:t>
              </w:r>
            </w:ins>
            <w:r>
              <w:t>:RST</w:t>
            </w:r>
          </w:p>
        </w:tc>
        <w:tc>
          <w:tcPr>
            <w:tcW w:w="1075" w:type="pct"/>
          </w:tcPr>
          <w:p w14:paraId="44D7E98F" w14:textId="77777777" w:rsidR="000F0644" w:rsidRPr="00743DF3" w:rsidRDefault="003E7324" w:rsidP="000361A4">
            <w:pPr>
              <w:pStyle w:val="Tabellentext"/>
            </w:pPr>
            <w:r>
              <w:t>Adipositas</w:t>
            </w:r>
          </w:p>
        </w:tc>
        <w:tc>
          <w:tcPr>
            <w:tcW w:w="326" w:type="pct"/>
          </w:tcPr>
          <w:p w14:paraId="2A27F22F" w14:textId="77777777" w:rsidR="000F0644" w:rsidRPr="00743DF3" w:rsidRDefault="003E7324" w:rsidP="000361A4">
            <w:pPr>
              <w:pStyle w:val="Tabellentext"/>
            </w:pPr>
            <w:r>
              <w:t>M</w:t>
            </w:r>
          </w:p>
        </w:tc>
        <w:tc>
          <w:tcPr>
            <w:tcW w:w="1646" w:type="pct"/>
          </w:tcPr>
          <w:p w14:paraId="5982C9BE" w14:textId="77777777" w:rsidR="000F0644" w:rsidRPr="00743DF3" w:rsidRDefault="003E7324" w:rsidP="00177070">
            <w:pPr>
              <w:pStyle w:val="Tabellentext"/>
              <w:ind w:left="453" w:hanging="340"/>
            </w:pPr>
            <w:r>
              <w:t>-</w:t>
            </w:r>
          </w:p>
        </w:tc>
        <w:tc>
          <w:tcPr>
            <w:tcW w:w="1328" w:type="pct"/>
          </w:tcPr>
          <w:p w14:paraId="0982619B" w14:textId="77777777" w:rsidR="000F0644" w:rsidRPr="00743DF3" w:rsidRDefault="003E7324" w:rsidP="000361A4">
            <w:pPr>
              <w:pStyle w:val="Tabellentext"/>
            </w:pPr>
            <w:r>
              <w:t>RST_ADIPOSITAS</w:t>
            </w:r>
          </w:p>
        </w:tc>
      </w:tr>
      <w:tr w:rsidR="00275B01" w:rsidRPr="00743DF3" w14:paraId="4C3465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AE782D" w14:textId="21389975" w:rsidR="000F0644" w:rsidRPr="00743DF3" w:rsidRDefault="003E7324" w:rsidP="000361A4">
            <w:pPr>
              <w:pStyle w:val="Tabellentext"/>
            </w:pPr>
            <w:r>
              <w:t xml:space="preserve">RST: </w:t>
            </w:r>
            <w:del w:id="73" w:author="IQTIG" w:date="2020-04-28T19:40:00Z">
              <w:r w:rsidR="00A535CD">
                <w:delText>17</w:delText>
              </w:r>
            </w:del>
            <w:ins w:id="74" w:author="IQTIG" w:date="2020-04-28T19:40:00Z">
              <w:r>
                <w:t>18</w:t>
              </w:r>
            </w:ins>
            <w:r>
              <w:t>:RST</w:t>
            </w:r>
          </w:p>
        </w:tc>
        <w:tc>
          <w:tcPr>
            <w:tcW w:w="1075" w:type="pct"/>
          </w:tcPr>
          <w:p w14:paraId="4E455547" w14:textId="77777777" w:rsidR="000F0644" w:rsidRPr="00743DF3" w:rsidRDefault="003E7324" w:rsidP="000361A4">
            <w:pPr>
              <w:pStyle w:val="Tabellentext"/>
            </w:pPr>
            <w:r>
              <w:t>weitere schwere Erkrankungen</w:t>
            </w:r>
          </w:p>
        </w:tc>
        <w:tc>
          <w:tcPr>
            <w:tcW w:w="326" w:type="pct"/>
          </w:tcPr>
          <w:p w14:paraId="54E55318" w14:textId="77777777" w:rsidR="000F0644" w:rsidRPr="00743DF3" w:rsidRDefault="003E7324" w:rsidP="000361A4">
            <w:pPr>
              <w:pStyle w:val="Tabellentext"/>
            </w:pPr>
            <w:r>
              <w:t>M</w:t>
            </w:r>
          </w:p>
        </w:tc>
        <w:tc>
          <w:tcPr>
            <w:tcW w:w="1646" w:type="pct"/>
          </w:tcPr>
          <w:p w14:paraId="7CB19270" w14:textId="77777777" w:rsidR="000F0644" w:rsidRPr="00743DF3" w:rsidRDefault="003E7324" w:rsidP="00177070">
            <w:pPr>
              <w:pStyle w:val="Tabellentext"/>
              <w:ind w:left="453" w:hanging="340"/>
            </w:pPr>
            <w:r>
              <w:t>-</w:t>
            </w:r>
          </w:p>
        </w:tc>
        <w:tc>
          <w:tcPr>
            <w:tcW w:w="1328" w:type="pct"/>
          </w:tcPr>
          <w:p w14:paraId="434BC0E8" w14:textId="77777777" w:rsidR="000F0644" w:rsidRPr="00743DF3" w:rsidRDefault="003E7324" w:rsidP="000361A4">
            <w:pPr>
              <w:pStyle w:val="Tabellentext"/>
            </w:pPr>
            <w:r>
              <w:t>RST_SONSTERKRANKUNG</w:t>
            </w:r>
          </w:p>
        </w:tc>
      </w:tr>
    </w:tbl>
    <w:p w14:paraId="112B1001" w14:textId="77777777" w:rsidR="00A53F02" w:rsidRDefault="003E7324" w:rsidP="00A53F02">
      <w:pPr>
        <w:spacing w:after="0"/>
        <w:rPr>
          <w:sz w:val="14"/>
          <w:szCs w:val="14"/>
        </w:rPr>
      </w:pPr>
      <w:r w:rsidRPr="003021AF">
        <w:rPr>
          <w:sz w:val="14"/>
          <w:szCs w:val="14"/>
        </w:rPr>
        <w:t>*Ersatzfeld im Exportformat</w:t>
      </w:r>
    </w:p>
    <w:p w14:paraId="3C11B348" w14:textId="77777777" w:rsidR="00F35163" w:rsidRPr="003021AF" w:rsidRDefault="003E7324" w:rsidP="00F35163">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0E179E7C" w14:textId="77777777" w:rsidR="001B3E99" w:rsidRDefault="001B3E99">
      <w:pPr>
        <w:sectPr w:rsidR="001B3E99"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3B27BFE8" w14:textId="77777777" w:rsidR="00DD27F7" w:rsidRPr="00DD27F7" w:rsidRDefault="003E732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BE703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F9FE58" w14:textId="77777777" w:rsidR="000517F0" w:rsidRPr="000517F0" w:rsidRDefault="003E7324" w:rsidP="009A4847">
            <w:pPr>
              <w:pStyle w:val="Tabellenkopf"/>
            </w:pPr>
            <w:r>
              <w:t>ID</w:t>
            </w:r>
          </w:p>
        </w:tc>
        <w:tc>
          <w:tcPr>
            <w:tcW w:w="5885" w:type="dxa"/>
          </w:tcPr>
          <w:p w14:paraId="579F78B8" w14:textId="77777777" w:rsidR="000517F0"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52009</w:t>
            </w:r>
          </w:p>
        </w:tc>
      </w:tr>
      <w:tr w:rsidR="000955B5" w14:paraId="323867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77C194" w14:textId="77777777" w:rsidR="000955B5" w:rsidRDefault="003E7324" w:rsidP="009A4847">
            <w:pPr>
              <w:pStyle w:val="Tabellenkopf"/>
            </w:pPr>
            <w:r>
              <w:t>Bezeichnung</w:t>
            </w:r>
          </w:p>
        </w:tc>
        <w:tc>
          <w:tcPr>
            <w:tcW w:w="5885" w:type="dxa"/>
          </w:tcPr>
          <w:p w14:paraId="7549FB3E"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mindestens einem stationär erworbenen Dekubitalulcus (ohne Dekubitalulcera Grad/Kategorie 1)</w:t>
            </w:r>
          </w:p>
        </w:tc>
      </w:tr>
      <w:tr w:rsidR="000955B5" w14:paraId="3132FE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E26614" w14:textId="77777777" w:rsidR="000955B5" w:rsidRDefault="003E7324" w:rsidP="009A4847">
            <w:pPr>
              <w:pStyle w:val="Tabellenkopf"/>
            </w:pPr>
            <w:r>
              <w:t>Indikatortyp</w:t>
            </w:r>
          </w:p>
        </w:tc>
        <w:tc>
          <w:tcPr>
            <w:tcW w:w="5885" w:type="dxa"/>
          </w:tcPr>
          <w:p w14:paraId="6072DA71"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1D0AB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54088E" w14:textId="77777777" w:rsidR="000955B5" w:rsidRDefault="003E7324" w:rsidP="000955B5">
            <w:pPr>
              <w:pStyle w:val="Tabellenkopf"/>
            </w:pPr>
            <w:r>
              <w:t>Art des Wertes</w:t>
            </w:r>
          </w:p>
        </w:tc>
        <w:tc>
          <w:tcPr>
            <w:tcW w:w="5885" w:type="dxa"/>
          </w:tcPr>
          <w:p w14:paraId="0ED8E4DD"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BD54F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4B91D0" w14:textId="77777777" w:rsidR="000955B5" w:rsidRDefault="003E7324" w:rsidP="000955B5">
            <w:pPr>
              <w:pStyle w:val="Tabellenkopf"/>
            </w:pPr>
            <w:r>
              <w:t>Bezug zum Verfahren</w:t>
            </w:r>
          </w:p>
        </w:tc>
        <w:tc>
          <w:tcPr>
            <w:tcW w:w="5885" w:type="dxa"/>
          </w:tcPr>
          <w:p w14:paraId="4725AFC7"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144F3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C3093" w14:textId="1363D867" w:rsidR="000955B5" w:rsidRDefault="00A535CD" w:rsidP="000955B5">
            <w:pPr>
              <w:pStyle w:val="Tabellenkopf"/>
            </w:pPr>
            <w:del w:id="75" w:author="IQTIG" w:date="2020-04-28T19:40:00Z">
              <w:r>
                <w:delText>Bewertungsart</w:delText>
              </w:r>
            </w:del>
            <w:ins w:id="76" w:author="IQTIG" w:date="2020-04-28T19:40:00Z">
              <w:r w:rsidR="003E7324">
                <w:t>Berechnungsart</w:t>
              </w:r>
            </w:ins>
          </w:p>
        </w:tc>
        <w:tc>
          <w:tcPr>
            <w:tcW w:w="5885" w:type="dxa"/>
          </w:tcPr>
          <w:p w14:paraId="18C03885"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170F4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4C9CA2" w14:textId="7871920D" w:rsidR="000955B5" w:rsidRDefault="003E7324" w:rsidP="000955B5">
            <w:pPr>
              <w:pStyle w:val="Tabellenkopf"/>
            </w:pPr>
            <w:r>
              <w:t xml:space="preserve">Referenzbereich </w:t>
            </w:r>
            <w:del w:id="77" w:author="IQTIG" w:date="2020-04-28T19:40:00Z">
              <w:r w:rsidR="00A535CD">
                <w:delText>2018</w:delText>
              </w:r>
            </w:del>
            <w:ins w:id="78" w:author="IQTIG" w:date="2020-04-28T19:40:00Z">
              <w:r>
                <w:t>2019</w:t>
              </w:r>
            </w:ins>
          </w:p>
        </w:tc>
        <w:tc>
          <w:tcPr>
            <w:tcW w:w="5885" w:type="dxa"/>
          </w:tcPr>
          <w:p w14:paraId="2F21DEE6" w14:textId="37FCE420"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 2,</w:t>
            </w:r>
            <w:del w:id="79" w:author="IQTIG" w:date="2020-04-28T19:40:00Z">
              <w:r w:rsidR="00A535CD">
                <w:delText>31</w:delText>
              </w:r>
            </w:del>
            <w:ins w:id="80" w:author="IQTIG" w:date="2020-04-28T19:40:00Z">
              <w:r>
                <w:t>13</w:t>
              </w:r>
            </w:ins>
            <w:r>
              <w:t xml:space="preserve"> (95. Perzentil)</w:t>
            </w:r>
          </w:p>
        </w:tc>
      </w:tr>
      <w:tr w:rsidR="000955B5" w14:paraId="0C2CB1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83405" w14:textId="7BC86C93" w:rsidR="000955B5" w:rsidRDefault="003E7324" w:rsidP="00CA48E9">
            <w:pPr>
              <w:pStyle w:val="Tabellenkopf"/>
            </w:pPr>
            <w:r w:rsidRPr="00E37ACC">
              <w:t xml:space="preserve">Referenzbereich </w:t>
            </w:r>
            <w:del w:id="81" w:author="IQTIG" w:date="2020-04-28T19:40:00Z">
              <w:r w:rsidR="00A535CD">
                <w:delText>2017</w:delText>
              </w:r>
            </w:del>
            <w:ins w:id="82" w:author="IQTIG" w:date="2020-04-28T19:40:00Z">
              <w:r>
                <w:t>2018</w:t>
              </w:r>
            </w:ins>
          </w:p>
        </w:tc>
        <w:tc>
          <w:tcPr>
            <w:tcW w:w="5885" w:type="dxa"/>
          </w:tcPr>
          <w:p w14:paraId="29A0781D" w14:textId="52FA3225"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 2,</w:t>
            </w:r>
            <w:del w:id="83" w:author="IQTIG" w:date="2020-04-28T19:40:00Z">
              <w:r w:rsidR="00A535CD">
                <w:delText>39</w:delText>
              </w:r>
            </w:del>
            <w:ins w:id="84" w:author="IQTIG" w:date="2020-04-28T19:40:00Z">
              <w:r>
                <w:t>31</w:t>
              </w:r>
            </w:ins>
            <w:r>
              <w:t xml:space="preserve"> (95. Perzentil)</w:t>
            </w:r>
          </w:p>
        </w:tc>
      </w:tr>
      <w:tr w:rsidR="000955B5" w14:paraId="0D6B3B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9A1DF" w14:textId="6362A143" w:rsidR="000955B5" w:rsidRDefault="003E7324" w:rsidP="000955B5">
            <w:pPr>
              <w:pStyle w:val="Tabellenkopf"/>
            </w:pPr>
            <w:r>
              <w:t xml:space="preserve">Erläuterung zum Referenzbereich </w:t>
            </w:r>
            <w:del w:id="85" w:author="IQTIG" w:date="2020-04-28T19:40:00Z">
              <w:r w:rsidR="00A535CD">
                <w:delText>2018</w:delText>
              </w:r>
            </w:del>
            <w:ins w:id="86" w:author="IQTIG" w:date="2020-04-28T19:40:00Z">
              <w:r>
                <w:t>2019</w:t>
              </w:r>
            </w:ins>
          </w:p>
        </w:tc>
        <w:tc>
          <w:tcPr>
            <w:tcW w:w="5885" w:type="dxa"/>
          </w:tcPr>
          <w:p w14:paraId="05E3C0E1"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5957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D85275" w14:textId="59D16FCA" w:rsidR="000955B5" w:rsidRDefault="003E7324" w:rsidP="000955B5">
            <w:pPr>
              <w:pStyle w:val="Tabellenkopf"/>
            </w:pPr>
            <w:r>
              <w:t xml:space="preserve">Erläuterung zum Strukturierten Dialog bzw. Stellungnahmeverfahren </w:t>
            </w:r>
            <w:del w:id="87" w:author="IQTIG" w:date="2020-04-28T19:40:00Z">
              <w:r w:rsidR="00A535CD">
                <w:delText>2018</w:delText>
              </w:r>
            </w:del>
            <w:ins w:id="88" w:author="IQTIG" w:date="2020-04-28T19:40:00Z">
              <w:r>
                <w:t>2019</w:t>
              </w:r>
            </w:ins>
          </w:p>
        </w:tc>
        <w:tc>
          <w:tcPr>
            <w:tcW w:w="5885" w:type="dxa"/>
          </w:tcPr>
          <w:p w14:paraId="36E04239"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5A592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D1E0C" w14:textId="77777777" w:rsidR="000955B5" w:rsidRDefault="003E7324" w:rsidP="000955B5">
            <w:pPr>
              <w:pStyle w:val="Tabellenkopf"/>
            </w:pPr>
            <w:r w:rsidRPr="00E37ACC">
              <w:t>Methode der Risikoadjustierung</w:t>
            </w:r>
          </w:p>
        </w:tc>
        <w:tc>
          <w:tcPr>
            <w:tcW w:w="5885" w:type="dxa"/>
          </w:tcPr>
          <w:p w14:paraId="7AC6548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85532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A0A28" w14:textId="77777777" w:rsidR="000955B5" w:rsidRPr="00E37ACC" w:rsidRDefault="003E7324" w:rsidP="000955B5">
            <w:pPr>
              <w:pStyle w:val="Tabellenkopf"/>
            </w:pPr>
            <w:r>
              <w:t>Erläuterung der Risikoadjustierung</w:t>
            </w:r>
          </w:p>
        </w:tc>
        <w:tc>
          <w:tcPr>
            <w:tcW w:w="5885" w:type="dxa"/>
          </w:tcPr>
          <w:p w14:paraId="3C94823D" w14:textId="56ED78AB"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pPr>
            <w:del w:id="89" w:author="IQTIG" w:date="2020-04-28T19:40:00Z">
              <w:r>
                <w:delText xml:space="preserve">Bei der Risikoadjustierung werden die folgenden Risikofaktoren berücksichtigt: </w:delText>
              </w:r>
              <w:r>
                <w:br/>
                <w:delText xml:space="preserve">- Adipositas </w:delText>
              </w:r>
              <w:r>
                <w:br/>
                <w:delText xml:space="preserve">- Alter </w:delText>
              </w:r>
              <w:r>
                <w:br/>
                <w:delText xml:space="preserve">- Beatmungsstunden </w:delText>
              </w:r>
              <w:r>
                <w:br/>
                <w:delText xml:space="preserve">- Demenz und Vigilanzstörung </w:delText>
              </w:r>
              <w:r>
                <w:br/>
                <w:delText xml:space="preserve">- Diabetes mellitus </w:delText>
              </w:r>
              <w:r>
                <w:br/>
                <w:delText xml:space="preserve">- Infektionen </w:delText>
              </w:r>
              <w:r>
                <w:br/>
                <w:delText xml:space="preserve">- Inkontinzenz </w:delText>
              </w:r>
              <w:r>
                <w:br/>
                <w:delText xml:space="preserve">- Eingeschränkte Mobilität </w:delText>
              </w:r>
              <w:r>
                <w:br/>
                <w:delText xml:space="preserve">- Untergewicht und Mangelernährung </w:delText>
              </w:r>
              <w:r>
                <w:br/>
                <w:delText xml:space="preserve">- Weitere schwere Erkrankungen </w:delText>
              </w:r>
              <w:r>
                <w:br/>
                <w:delText xml:space="preserve"> </w:delText>
              </w:r>
              <w:r>
                <w:br/>
              </w:r>
            </w:del>
            <w:r w:rsidR="003E7324">
              <w:t xml:space="preserve">Zur Berechnung des Risikoadjustierungsmodells werden die Informationen aus der Risikostatistik mit den QS-Daten verknüpft, um Informationen über die inzidenten Dekubitalulcera zu erhalten. </w:t>
            </w:r>
            <w:del w:id="90" w:author="IQTIG" w:date="2020-04-28T19:40:00Z">
              <w:r>
                <w:delText>Ab dem Erfassungsjahr 2018 erfolgt die Risikostatistik fallbezogen.</w:delText>
              </w:r>
            </w:del>
            <w:ins w:id="91" w:author="IQTIG" w:date="2020-04-28T19:40:00Z">
              <w:r w:rsidR="003E7324">
                <w:t xml:space="preserve"> </w:t>
              </w:r>
              <w:r w:rsidR="003E7324">
                <w:br/>
                <w:t>Datengrundlage der Risikoadjustierung sind die Daten des Erfassungsjahres 2018.</w:t>
              </w:r>
            </w:ins>
          </w:p>
        </w:tc>
      </w:tr>
      <w:tr w:rsidR="000955B5" w14:paraId="57A1A4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332FB" w14:textId="77777777" w:rsidR="000955B5" w:rsidRPr="00E37ACC" w:rsidRDefault="003E7324" w:rsidP="000955B5">
            <w:pPr>
              <w:pStyle w:val="Tabellenkopf"/>
            </w:pPr>
            <w:r w:rsidRPr="00E37ACC">
              <w:t>Rechenregeln</w:t>
            </w:r>
          </w:p>
        </w:tc>
        <w:tc>
          <w:tcPr>
            <w:tcW w:w="5885" w:type="dxa"/>
          </w:tcPr>
          <w:p w14:paraId="2F47BCBF"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20C500"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Dekubitus Grad/Kategorie 2 bis 4 oder nicht näher bezeichnetem Grad / bezeichneter Kategorie</w:t>
            </w:r>
            <w:ins w:id="92" w:author="IQTIG" w:date="2020-04-28T19:40:00Z">
              <w:r>
                <w:t>,</w:t>
              </w:r>
            </w:ins>
            <w:r>
              <w:t xml:space="preserve"> die ohne Dekubitus aufgenommen wurden</w:t>
            </w:r>
            <w:ins w:id="93" w:author="IQTIG" w:date="2020-04-28T19:40:00Z">
              <w:r>
                <w:t xml:space="preserve"> oder für den nicht angegeben wurde, dass der Dekubitus bereits bei Aufnahme bestand</w:t>
              </w:r>
            </w:ins>
          </w:p>
          <w:p w14:paraId="7A327420"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C9DFBD0"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Alle vollstationär behandelten Patientinnen und Patienten ab 20 Jahren aus der Risikostatistik</w:t>
            </w:r>
          </w:p>
          <w:p w14:paraId="53D25512"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7166CC7"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ab 20 Jahren mit mindestens einem Dekubitus Grad/Kategorie 2 bis 4 oder nicht näher bezeichneten Grades/bezeichneter Kategorie, der im Krankenhaus erworben wurde oder für den nicht angegeben wurde, dass der Dekubitus bereits bei Aufnahme bestand</w:t>
            </w:r>
          </w:p>
          <w:p w14:paraId="4257F4F2"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35CBBE9" w14:textId="6F3B2909" w:rsidR="000955B5" w:rsidRPr="00715CCE"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ab 20 Jahren mit mindestens einem Dekubitus Grad/Kategorie 2 bis 4 oder nicht näher bezeichneten Grades/bezeichneter Kategorie, der im Krankenhaus erworben wurde oder für den nicht angegeben wurde, dass der Dekubitus bereits bei Aufnahme bestand, risikoadjustiert nach logistischem Dekubitus-Score für </w:t>
            </w:r>
            <w:del w:id="94" w:author="IQTIG" w:date="2020-04-28T19:40:00Z">
              <w:r w:rsidR="00A535CD">
                <w:rPr>
                  <w:rStyle w:val="Fett"/>
                  <w:b w:val="0"/>
                  <w:bCs w:val="0"/>
                </w:rPr>
                <w:delText>QI-</w:delText>
              </w:r>
            </w:del>
            <w:r>
              <w:rPr>
                <w:rStyle w:val="Fett"/>
                <w:b w:val="0"/>
                <w:bCs w:val="0"/>
              </w:rPr>
              <w:t>ID 52009</w:t>
            </w:r>
          </w:p>
        </w:tc>
      </w:tr>
      <w:tr w:rsidR="000955B5" w14:paraId="1CA185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EE6EF" w14:textId="77777777" w:rsidR="000955B5" w:rsidRPr="00E37ACC" w:rsidRDefault="003E7324" w:rsidP="000955B5">
            <w:pPr>
              <w:pStyle w:val="Tabellenkopf"/>
            </w:pPr>
            <w:r w:rsidRPr="00E37ACC">
              <w:t>Erläuterung der Rechenregel</w:t>
            </w:r>
          </w:p>
        </w:tc>
        <w:tc>
          <w:tcPr>
            <w:tcW w:w="5885" w:type="dxa"/>
          </w:tcPr>
          <w:p w14:paraId="5B2E5C8D" w14:textId="6CEE9D2B"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ins w:id="95" w:author="IQTIG" w:date="2020-04-28T19:40:00Z">
              <w:r>
                <w:t xml:space="preserve">Es werden grundsätzlich nur Krankenhausstandorte berücksichtigt, die eine Risikostatistik übermittelt haben. </w:t>
              </w:r>
              <w:r>
                <w:br/>
                <w:t xml:space="preserve"> </w:t>
              </w:r>
              <w:r>
                <w:br/>
                <w:t xml:space="preserve">Nenner: </w:t>
              </w:r>
              <w:r>
                <w:br/>
                <w:t xml:space="preserve">Der Nenner der beobachteten und der erwarteten Rate wird aus der Summe der RST-Datensätze gebildet. </w:t>
              </w:r>
            </w:ins>
            <w:r>
              <w:t xml:space="preserve">Die Datensätze von Patientinnen und Patienten unter 20 Jahren und/oder Patientinnen und Patienten mit nicht plausiblen Angaben zum Alter werden ausgeschlossen. </w:t>
            </w:r>
            <w:r>
              <w:br/>
            </w:r>
            <w:r>
              <w:lastRenderedPageBreak/>
              <w:t xml:space="preserve"> </w:t>
            </w:r>
            <w:r>
              <w:br/>
              <w:t xml:space="preserve">Zähler: </w:t>
            </w:r>
            <w:r>
              <w:br/>
            </w:r>
            <w:del w:id="96" w:author="IQTIG" w:date="2020-04-28T19:40:00Z">
              <w:r w:rsidR="00A535CD">
                <w:delText xml:space="preserve">Plausibilitätsprüfung: </w:delText>
              </w:r>
              <w:r w:rsidR="00A535CD">
                <w:br/>
                <w:delText xml:space="preserve"> </w:delText>
              </w:r>
              <w:r w:rsidR="00A535CD">
                <w:br/>
              </w:r>
            </w:del>
            <w:r>
              <w:t xml:space="preserve">Generell werden ausschließlich Datensätze der QS-Dokumentation (Teildatensatz DEK) berücksichtigt, wenn die Patientin oder der Patient im Erfassungsjahr entlassen wurde und das Feld "Gradeinteilung und Lokalisation des Dekubitus" (QS_HOECHSTGRADDEK) einem der folgenden ICD-Kodes entspricht: L89.1*, L89.2*, L89.3* oder L89.9*. Zusätzlich werden Datensätze von Patientinnen und Patienten unter 20 Jahren und/oder nicht plausiblen Angaben zum Alter ausgeschlossen. </w:t>
            </w:r>
            <w:del w:id="97" w:author="IQTIG" w:date="2020-04-28T19:40:00Z">
              <w:r w:rsidR="00A535CD">
                <w:br/>
                <w:delText xml:space="preserve"> </w:delText>
              </w:r>
              <w:r w:rsidR="00A535CD">
                <w:br/>
                <w:delText xml:space="preserve">Nenner: </w:delText>
              </w:r>
              <w:r w:rsidR="00A535CD">
                <w:br/>
                <w:delText xml:space="preserve">Der Nenner der beobachteten und der erwarteten Rate wird aus der Summe der RST-Datensätze gebildet. </w:delText>
              </w:r>
            </w:del>
            <w:ins w:id="98" w:author="IQTIG" w:date="2020-04-28T19:40:00Z">
              <w:r>
                <w:br/>
                <w:t xml:space="preserve"> </w:t>
              </w:r>
              <w:r>
                <w:br/>
                <w:t xml:space="preserve">O (observed) </w:t>
              </w:r>
              <w:r>
                <w:br/>
              </w:r>
            </w:ins>
            <w:r>
              <w:t xml:space="preserve">Für die Berechnung des Zählers der beobachteten Rate werden die Daten aus der QS-Dokumentation verwendet. Falls keine Datensätze aus der QS-Dokumentation vorliegen, aber eine Risikostatistik verfügbar ist, wird der Zähler der beobachteten Rate auf 0 gesetzt. </w:t>
            </w:r>
            <w:del w:id="99" w:author="IQTIG" w:date="2020-04-28T19:40:00Z">
              <w:r w:rsidR="00A535CD">
                <w:br/>
                <w:delText xml:space="preserve"> </w:delText>
              </w:r>
              <w:r w:rsidR="00A535CD">
                <w:br/>
                <w:delText>Für den Zähler der beobachteten Rate</w:delText>
              </w:r>
            </w:del>
            <w:ins w:id="100" w:author="IQTIG" w:date="2020-04-28T19:40:00Z">
              <w:r>
                <w:br/>
                <w:t xml:space="preserve"> </w:t>
              </w:r>
              <w:r>
                <w:br/>
                <w:t>Es</w:t>
              </w:r>
            </w:ins>
            <w:r>
              <w:t xml:space="preserve"> werden alle Patientinnen und Patienten ab 20 Jahren mit mindestens einem stationär erworbenen Dekubitus Grad/Kategorie 2 bis 4 oder nicht näher bezeichneten Grades/bezeichneter Kategorie berücksichtigt. Stationär erworben bedeutet, dass die Angabe zu POA ("Present on Admission") </w:t>
            </w:r>
            <w:del w:id="101" w:author="IQTIG" w:date="2020-04-28T19:40:00Z">
              <w:r w:rsidR="00A535CD">
                <w:delText xml:space="preserve">des höchstgradigen Dekubitus </w:delText>
              </w:r>
            </w:del>
            <w:r>
              <w:t xml:space="preserve">"Nein: Diagnose war bei Aufnahme ins Krankenhaus nicht vorhanden" oder "Unbekannt infolge unvollständiger Dokumentation" ist. </w:t>
            </w:r>
            <w:del w:id="102" w:author="IQTIG" w:date="2020-04-28T19:40:00Z">
              <w:r w:rsidR="00A535CD">
                <w:br/>
              </w:r>
            </w:del>
            <w:ins w:id="103" w:author="IQTIG" w:date="2020-04-28T19:40:00Z">
              <w:r>
                <w:br/>
                <w:t xml:space="preserve"> </w:t>
              </w:r>
              <w:r>
                <w:br/>
                <w:t>E (expected)</w:t>
              </w:r>
            </w:ins>
            <w:r>
              <w:t xml:space="preserve"> </w:t>
            </w:r>
            <w:r>
              <w:br/>
              <w:t>Für den Zähler der erwarteten Rate werden die Daten aus der Risikostatistik verwendet. Die Einzelergebnisse (auf Datensatzebene) des Dekubitus-Score für QI-ID 52009 werden auf Standortebene summiert.</w:t>
            </w:r>
          </w:p>
        </w:tc>
      </w:tr>
      <w:tr w:rsidR="000955B5" w14:paraId="71A891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06DB7" w14:textId="77777777" w:rsidR="000955B5" w:rsidRPr="00E37ACC" w:rsidRDefault="003E7324" w:rsidP="000955B5">
            <w:pPr>
              <w:pStyle w:val="Tabellenkopf"/>
            </w:pPr>
            <w:r w:rsidRPr="00E37ACC">
              <w:lastRenderedPageBreak/>
              <w:t>Teildatensatzbezug</w:t>
            </w:r>
          </w:p>
        </w:tc>
        <w:tc>
          <w:tcPr>
            <w:tcW w:w="5885" w:type="dxa"/>
          </w:tcPr>
          <w:p w14:paraId="6ECE0BD3"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014AF1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B0141" w14:textId="77777777" w:rsidR="00CA3AE5" w:rsidRPr="00E37ACC" w:rsidRDefault="003E7324" w:rsidP="00CA3AE5">
            <w:pPr>
              <w:pStyle w:val="Tabellenkopf"/>
            </w:pPr>
            <w:r>
              <w:t>Formel</w:t>
            </w:r>
          </w:p>
        </w:tc>
        <w:tc>
          <w:tcPr>
            <w:tcW w:w="5885" w:type="dxa"/>
          </w:tcPr>
          <w:p w14:paraId="549C0A7B" w14:textId="77777777" w:rsidR="00CA3AE5" w:rsidRPr="00955893" w:rsidRDefault="003E732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fn_DEKGrad_2bis4 &amp;  </w:t>
            </w:r>
            <w:r>
              <w:rPr>
                <w:rStyle w:val="Code"/>
              </w:rPr>
              <w:br/>
              <w:t xml:space="preserve">  fn_DEKnichtPOA </w:t>
            </w:r>
            <w:r>
              <w:rPr>
                <w:rStyle w:val="Code"/>
              </w:rPr>
              <w:br/>
              <w:t xml:space="preserve">) </w:t>
            </w:r>
            <w:r>
              <w:rPr>
                <w:rStyle w:val="Code"/>
              </w:rPr>
              <w:br/>
              <w:t xml:space="preserve"> </w:t>
            </w:r>
            <w:r>
              <w:rPr>
                <w:rStyle w:val="Code"/>
              </w:rPr>
              <w:br/>
              <w:t xml:space="preserve">denominator &lt;- import_results(module = "RST",  </w:t>
            </w:r>
            <w:r>
              <w:rPr>
                <w:rStyle w:val="Code"/>
              </w:rPr>
              <w:br/>
              <w:t xml:space="preserve">id = "24851_52009") </w:t>
            </w:r>
            <w:r>
              <w:rPr>
                <w:rStyle w:val="Code"/>
              </w:rPr>
              <w:br/>
              <w:t xml:space="preserve"> </w:t>
            </w:r>
            <w:r>
              <w:rPr>
                <w:rStyle w:val="Code"/>
              </w:rPr>
              <w:br/>
              <w:t xml:space="preserve">expected &lt;- import_results(module = "RST",  </w:t>
            </w:r>
            <w:r>
              <w:rPr>
                <w:rStyle w:val="Code"/>
              </w:rPr>
              <w:br/>
              <w:t xml:space="preserve">id = "23014_52009") </w:t>
            </w:r>
            <w:r>
              <w:rPr>
                <w:rStyle w:val="Code"/>
              </w:rPr>
              <w:br/>
              <w:t xml:space="preserve"> </w:t>
            </w:r>
            <w:r>
              <w:rPr>
                <w:rStyle w:val="Code"/>
              </w:rPr>
              <w:br/>
              <w:t>quotient_indicator(numerator = numerator, denominator = denominator, expected = expected, units_from = "denominator")</w:t>
            </w:r>
          </w:p>
        </w:tc>
      </w:tr>
      <w:tr w:rsidR="00CA3AE5" w14:paraId="47EF548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32D9BAE" w14:textId="77777777" w:rsidR="00CA3AE5" w:rsidRPr="00E37ACC" w:rsidRDefault="003E7324"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B853F9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7BA275E" w14:textId="77777777" w:rsidR="00CA3AE5" w:rsidRPr="00A20477" w:rsidRDefault="003E7324" w:rsidP="00CA3AE5">
                  <w:pPr>
                    <w:pStyle w:val="Tabellenkopf"/>
                    <w:rPr>
                      <w:szCs w:val="18"/>
                    </w:rPr>
                  </w:pPr>
                  <w:r>
                    <w:rPr>
                      <w:szCs w:val="18"/>
                    </w:rPr>
                    <w:t>O (observed)</w:t>
                  </w:r>
                </w:p>
              </w:tc>
            </w:tr>
            <w:tr w:rsidR="00CA3AE5" w:rsidRPr="00743DF3" w14:paraId="59A5AA8A" w14:textId="77777777" w:rsidTr="00D34D7F">
              <w:tc>
                <w:tcPr>
                  <w:tcW w:w="2125" w:type="dxa"/>
                  <w:tcBorders>
                    <w:top w:val="single" w:sz="4" w:space="0" w:color="BFBFBF" w:themeColor="background1" w:themeShade="BF"/>
                  </w:tcBorders>
                  <w:vAlign w:val="center"/>
                </w:tcPr>
                <w:p w14:paraId="01E55E73"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765060B" w14:textId="77777777" w:rsidR="00CA3AE5" w:rsidRPr="00CD53BC" w:rsidRDefault="003E7324" w:rsidP="004217A9">
                  <w:pPr>
                    <w:pStyle w:val="Tabellentext"/>
                    <w:rPr>
                      <w:szCs w:val="18"/>
                    </w:rPr>
                  </w:pPr>
                  <w:r>
                    <w:rPr>
                      <w:szCs w:val="18"/>
                    </w:rPr>
                    <w:t>Kalkulatorische Kennzahl</w:t>
                  </w:r>
                </w:p>
              </w:tc>
            </w:tr>
            <w:tr w:rsidR="00CA3AE5" w:rsidRPr="00743DF3" w14:paraId="02EE044C" w14:textId="77777777" w:rsidTr="00D34D7F">
              <w:tc>
                <w:tcPr>
                  <w:tcW w:w="2125" w:type="dxa"/>
                  <w:vAlign w:val="center"/>
                </w:tcPr>
                <w:p w14:paraId="438C591C" w14:textId="63428C9A" w:rsidR="00CA3AE5" w:rsidRPr="00A20477" w:rsidRDefault="00A535CD" w:rsidP="00CA3AE5">
                  <w:pPr>
                    <w:pStyle w:val="Tabellentext"/>
                    <w:rPr>
                      <w:szCs w:val="18"/>
                    </w:rPr>
                  </w:pPr>
                  <w:del w:id="104" w:author="IQTIG" w:date="2020-04-28T19:40:00Z">
                    <w:r>
                      <w:rPr>
                        <w:szCs w:val="18"/>
                      </w:rPr>
                      <w:delText>Kennzahl-</w:delText>
                    </w:r>
                  </w:del>
                  <w:r w:rsidR="003E7324">
                    <w:rPr>
                      <w:szCs w:val="18"/>
                    </w:rPr>
                    <w:t>ID</w:t>
                  </w:r>
                </w:p>
              </w:tc>
              <w:tc>
                <w:tcPr>
                  <w:tcW w:w="3755" w:type="dxa"/>
                  <w:vAlign w:val="center"/>
                </w:tcPr>
                <w:p w14:paraId="7A434D00" w14:textId="77777777" w:rsidR="00CA3AE5" w:rsidRPr="001258DD" w:rsidRDefault="003E7324" w:rsidP="004217A9">
                  <w:pPr>
                    <w:pStyle w:val="Tabellentext"/>
                    <w:rPr>
                      <w:color w:val="000000"/>
                      <w:szCs w:val="18"/>
                      <w:lang w:eastAsia="de-DE"/>
                    </w:rPr>
                  </w:pPr>
                  <w:r>
                    <w:rPr>
                      <w:color w:val="000000"/>
                      <w:szCs w:val="18"/>
                    </w:rPr>
                    <w:t>O_52009</w:t>
                  </w:r>
                </w:p>
              </w:tc>
            </w:tr>
            <w:tr w:rsidR="00CA3AE5" w:rsidRPr="00743DF3" w14:paraId="7BC49883" w14:textId="77777777" w:rsidTr="00D34D7F">
              <w:tc>
                <w:tcPr>
                  <w:tcW w:w="2125" w:type="dxa"/>
                  <w:vAlign w:val="center"/>
                </w:tcPr>
                <w:p w14:paraId="00277E80" w14:textId="77777777" w:rsidR="00CA3AE5" w:rsidRDefault="003E7324" w:rsidP="00CA3AE5">
                  <w:pPr>
                    <w:pStyle w:val="Tabellentext"/>
                    <w:rPr>
                      <w:szCs w:val="18"/>
                    </w:rPr>
                  </w:pPr>
                  <w:r>
                    <w:rPr>
                      <w:szCs w:val="18"/>
                    </w:rPr>
                    <w:t>Bezug zu QS-Ergebnissen</w:t>
                  </w:r>
                </w:p>
              </w:tc>
              <w:tc>
                <w:tcPr>
                  <w:tcW w:w="3755" w:type="dxa"/>
                  <w:vAlign w:val="center"/>
                </w:tcPr>
                <w:p w14:paraId="062CB266" w14:textId="77777777" w:rsidR="00CA3AE5" w:rsidRDefault="003E7324" w:rsidP="004217A9">
                  <w:pPr>
                    <w:pStyle w:val="Tabellentext"/>
                    <w:rPr>
                      <w:szCs w:val="18"/>
                    </w:rPr>
                  </w:pPr>
                  <w:r>
                    <w:rPr>
                      <w:szCs w:val="18"/>
                    </w:rPr>
                    <w:t>52009</w:t>
                  </w:r>
                </w:p>
              </w:tc>
            </w:tr>
            <w:tr w:rsidR="00CA3AE5" w:rsidRPr="00743DF3" w14:paraId="23BE7D3C" w14:textId="77777777" w:rsidTr="00D34D7F">
              <w:tc>
                <w:tcPr>
                  <w:tcW w:w="2125" w:type="dxa"/>
                  <w:vAlign w:val="center"/>
                </w:tcPr>
                <w:p w14:paraId="401BC2A6" w14:textId="77777777" w:rsidR="00CA3AE5" w:rsidRDefault="003E7324" w:rsidP="00CA3AE5">
                  <w:pPr>
                    <w:pStyle w:val="Tabellentext"/>
                    <w:rPr>
                      <w:szCs w:val="18"/>
                    </w:rPr>
                  </w:pPr>
                  <w:r>
                    <w:rPr>
                      <w:szCs w:val="18"/>
                    </w:rPr>
                    <w:t>Bezug zum Verfahren</w:t>
                  </w:r>
                </w:p>
              </w:tc>
              <w:tc>
                <w:tcPr>
                  <w:tcW w:w="3755" w:type="dxa"/>
                  <w:vAlign w:val="center"/>
                </w:tcPr>
                <w:p w14:paraId="04073665" w14:textId="77777777" w:rsidR="00CA3AE5" w:rsidRDefault="003E7324" w:rsidP="004217A9">
                  <w:pPr>
                    <w:pStyle w:val="Tabellentext"/>
                    <w:rPr>
                      <w:szCs w:val="18"/>
                    </w:rPr>
                  </w:pPr>
                  <w:r>
                    <w:rPr>
                      <w:szCs w:val="18"/>
                    </w:rPr>
                    <w:t>DeQS</w:t>
                  </w:r>
                </w:p>
              </w:tc>
            </w:tr>
            <w:tr w:rsidR="00CA3AE5" w:rsidRPr="00743DF3" w14:paraId="262A00FA" w14:textId="77777777" w:rsidTr="00D34D7F">
              <w:tc>
                <w:tcPr>
                  <w:tcW w:w="2125" w:type="dxa"/>
                  <w:tcBorders>
                    <w:bottom w:val="single" w:sz="4" w:space="0" w:color="BFBFBF" w:themeColor="background1" w:themeShade="BF"/>
                  </w:tcBorders>
                  <w:vAlign w:val="center"/>
                </w:tcPr>
                <w:p w14:paraId="5DD737A5" w14:textId="77777777" w:rsidR="00CA3AE5" w:rsidRDefault="003E7324" w:rsidP="00CA3AE5">
                  <w:pPr>
                    <w:pStyle w:val="Tabellentext"/>
                    <w:rPr>
                      <w:szCs w:val="18"/>
                    </w:rPr>
                  </w:pPr>
                  <w:r>
                    <w:rPr>
                      <w:szCs w:val="18"/>
                    </w:rPr>
                    <w:t>Sortierung</w:t>
                  </w:r>
                </w:p>
              </w:tc>
              <w:tc>
                <w:tcPr>
                  <w:tcW w:w="3755" w:type="dxa"/>
                  <w:vAlign w:val="center"/>
                </w:tcPr>
                <w:p w14:paraId="247E8E68" w14:textId="77777777" w:rsidR="00CA3AE5" w:rsidRDefault="003E7324" w:rsidP="004217A9">
                  <w:pPr>
                    <w:pStyle w:val="Tabellentext"/>
                    <w:rPr>
                      <w:szCs w:val="18"/>
                    </w:rPr>
                  </w:pPr>
                  <w:r>
                    <w:rPr>
                      <w:szCs w:val="18"/>
                    </w:rPr>
                    <w:t>-</w:t>
                  </w:r>
                </w:p>
              </w:tc>
            </w:tr>
            <w:tr w:rsidR="00CA3AE5" w:rsidRPr="00743DF3" w14:paraId="32F52323" w14:textId="77777777" w:rsidTr="00D34D7F">
              <w:tc>
                <w:tcPr>
                  <w:tcW w:w="2125" w:type="dxa"/>
                  <w:tcBorders>
                    <w:top w:val="single" w:sz="4" w:space="0" w:color="BFBFBF" w:themeColor="background1" w:themeShade="BF"/>
                  </w:tcBorders>
                  <w:vAlign w:val="center"/>
                </w:tcPr>
                <w:p w14:paraId="34743E74" w14:textId="77777777" w:rsidR="00CA3AE5" w:rsidRDefault="003E7324" w:rsidP="00CA3AE5">
                  <w:pPr>
                    <w:pStyle w:val="Tabellentext"/>
                    <w:rPr>
                      <w:szCs w:val="18"/>
                    </w:rPr>
                  </w:pPr>
                  <w:r>
                    <w:rPr>
                      <w:szCs w:val="18"/>
                    </w:rPr>
                    <w:t>Rechenregel</w:t>
                  </w:r>
                </w:p>
              </w:tc>
              <w:tc>
                <w:tcPr>
                  <w:tcW w:w="3755" w:type="dxa"/>
                  <w:vAlign w:val="center"/>
                </w:tcPr>
                <w:p w14:paraId="6A8CB47E" w14:textId="77777777" w:rsidR="00CA3AE5" w:rsidRDefault="003E7324" w:rsidP="004217A9">
                  <w:pPr>
                    <w:pStyle w:val="Tabellentext"/>
                    <w:rPr>
                      <w:szCs w:val="18"/>
                    </w:rPr>
                  </w:pPr>
                  <w:r>
                    <w:rPr>
                      <w:szCs w:val="18"/>
                    </w:rPr>
                    <w:t>Beobachtete Rate an Patientinnen und Patienten ab 20 Jahren mit mindestens einem Dekubitus Grad/Kategorie 2 bis 4 oder nicht näher bezeichneten Grades/bezeichneter Kategorie, der im Krankenhaus erworben wurde oder für den nicht angegeben wurde, dass der Dekubitus bereits bei Aufnahme bestand</w:t>
                  </w:r>
                </w:p>
              </w:tc>
            </w:tr>
            <w:tr w:rsidR="00CA3AE5" w:rsidRPr="00743DF3" w14:paraId="5B133B32" w14:textId="77777777" w:rsidTr="00D34D7F">
              <w:tc>
                <w:tcPr>
                  <w:tcW w:w="2125" w:type="dxa"/>
                  <w:tcBorders>
                    <w:top w:val="single" w:sz="4" w:space="0" w:color="BFBFBF" w:themeColor="background1" w:themeShade="BF"/>
                  </w:tcBorders>
                  <w:vAlign w:val="center"/>
                </w:tcPr>
                <w:p w14:paraId="0151B5A2" w14:textId="77777777" w:rsidR="00CA3AE5" w:rsidRPr="00A20477" w:rsidRDefault="003E7324"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36B1B901" w14:textId="77777777" w:rsidR="00CA3AE5" w:rsidRPr="00CD53BC" w:rsidRDefault="003E7324" w:rsidP="004217A9">
                  <w:pPr>
                    <w:pStyle w:val="Tabellentext"/>
                    <w:rPr>
                      <w:szCs w:val="18"/>
                    </w:rPr>
                  </w:pPr>
                  <w:r>
                    <w:rPr>
                      <w:szCs w:val="18"/>
                    </w:rPr>
                    <w:t>Anteil</w:t>
                  </w:r>
                </w:p>
              </w:tc>
            </w:tr>
            <w:tr w:rsidR="00CA3AE5" w:rsidRPr="00743DF3" w14:paraId="58E83F1B" w14:textId="77777777" w:rsidTr="00D34D7F">
              <w:tc>
                <w:tcPr>
                  <w:tcW w:w="2125" w:type="dxa"/>
                  <w:vAlign w:val="center"/>
                </w:tcPr>
                <w:p w14:paraId="0BD2DEAF" w14:textId="77777777" w:rsidR="00CA3AE5" w:rsidRDefault="003E7324" w:rsidP="00CA3AE5">
                  <w:pPr>
                    <w:pStyle w:val="Tabellentext"/>
                    <w:rPr>
                      <w:szCs w:val="18"/>
                    </w:rPr>
                  </w:pPr>
                  <w:r>
                    <w:rPr>
                      <w:szCs w:val="18"/>
                    </w:rPr>
                    <w:t>Teildatensatzbezug</w:t>
                  </w:r>
                </w:p>
              </w:tc>
              <w:tc>
                <w:tcPr>
                  <w:tcW w:w="3755" w:type="dxa"/>
                  <w:vAlign w:val="center"/>
                </w:tcPr>
                <w:p w14:paraId="33B59A2B" w14:textId="77777777" w:rsidR="00CA3AE5" w:rsidRPr="001C3626" w:rsidRDefault="003E7324" w:rsidP="004217A9">
                  <w:pPr>
                    <w:pStyle w:val="Tabellentext"/>
                    <w:rPr>
                      <w:szCs w:val="18"/>
                    </w:rPr>
                  </w:pPr>
                  <w:r>
                    <w:rPr>
                      <w:szCs w:val="18"/>
                    </w:rPr>
                    <w:t>DEK:B (QS-Dokumentation); RST:RST (Risikostatistik)</w:t>
                  </w:r>
                </w:p>
              </w:tc>
            </w:tr>
            <w:tr w:rsidR="00D02E0D" w:rsidRPr="00743DF3" w14:paraId="7B8B835D" w14:textId="77777777" w:rsidTr="00D34D7F">
              <w:tc>
                <w:tcPr>
                  <w:tcW w:w="2125" w:type="dxa"/>
                  <w:vAlign w:val="center"/>
                </w:tcPr>
                <w:p w14:paraId="60C9E6B1" w14:textId="77777777" w:rsidR="00D02E0D" w:rsidRDefault="003E7324" w:rsidP="00CA3AE5">
                  <w:pPr>
                    <w:pStyle w:val="Tabellentext"/>
                    <w:rPr>
                      <w:szCs w:val="18"/>
                    </w:rPr>
                  </w:pPr>
                  <w:r>
                    <w:rPr>
                      <w:szCs w:val="18"/>
                    </w:rPr>
                    <w:t>Formel</w:t>
                  </w:r>
                </w:p>
              </w:tc>
              <w:tc>
                <w:tcPr>
                  <w:tcW w:w="3755" w:type="dxa"/>
                </w:tcPr>
                <w:p w14:paraId="3CA4061E" w14:textId="77777777" w:rsidR="00D02E0D" w:rsidRPr="00E344FD" w:rsidRDefault="003E7324" w:rsidP="004217A9">
                  <w:pPr>
                    <w:pStyle w:val="CodeOhneSilbentrennung"/>
                  </w:pPr>
                  <w:r>
                    <w:t xml:space="preserve">result &lt;- import_indicator(module = "DEK", id = "52009") </w:t>
                  </w:r>
                  <w:r>
                    <w:br/>
                    <w:t>as_o_indicator_result(result)</w:t>
                  </w:r>
                </w:p>
              </w:tc>
            </w:tr>
            <w:tr w:rsidR="00CA3AE5" w:rsidRPr="00AC590F" w14:paraId="168A4C0A" w14:textId="77777777" w:rsidTr="00D34D7F">
              <w:tc>
                <w:tcPr>
                  <w:tcW w:w="2125" w:type="dxa"/>
                  <w:vAlign w:val="center"/>
                </w:tcPr>
                <w:p w14:paraId="323B7827"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2E7D4344"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A18D120" w14:textId="77777777" w:rsidTr="00D34D7F">
              <w:tc>
                <w:tcPr>
                  <w:tcW w:w="2125" w:type="dxa"/>
                  <w:tcBorders>
                    <w:bottom w:val="single" w:sz="4" w:space="0" w:color="BFBFBF" w:themeColor="background1" w:themeShade="BF"/>
                  </w:tcBorders>
                  <w:vAlign w:val="center"/>
                </w:tcPr>
                <w:p w14:paraId="5293E849"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F430B65" w14:textId="77777777" w:rsidR="00CA3AE5" w:rsidRPr="00AC590F" w:rsidRDefault="003E7324" w:rsidP="004217A9">
                  <w:pPr>
                    <w:pStyle w:val="Tabellentext"/>
                    <w:rPr>
                      <w:rFonts w:cstheme="minorHAnsi"/>
                      <w:szCs w:val="18"/>
                    </w:rPr>
                  </w:pPr>
                  <w:r>
                    <w:rPr>
                      <w:rFonts w:cs="Calibri"/>
                      <w:szCs w:val="18"/>
                    </w:rPr>
                    <w:t>-</w:t>
                  </w:r>
                </w:p>
              </w:tc>
            </w:tr>
          </w:tbl>
          <w:p w14:paraId="451B6B47"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F409C2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38B127E" w14:textId="77777777" w:rsidR="00CA3AE5" w:rsidRPr="00E37ACC" w:rsidRDefault="0077782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8CC4D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95135E1" w14:textId="77777777" w:rsidR="00CA3AE5" w:rsidRPr="00A20477" w:rsidRDefault="003E7324" w:rsidP="00CA3AE5">
                  <w:pPr>
                    <w:pStyle w:val="Tabellenkopf"/>
                    <w:rPr>
                      <w:szCs w:val="18"/>
                    </w:rPr>
                  </w:pPr>
                  <w:r>
                    <w:rPr>
                      <w:szCs w:val="18"/>
                    </w:rPr>
                    <w:t>E (expected)</w:t>
                  </w:r>
                </w:p>
              </w:tc>
            </w:tr>
            <w:tr w:rsidR="00CA3AE5" w:rsidRPr="00743DF3" w14:paraId="78DFA388" w14:textId="77777777" w:rsidTr="00D34D7F">
              <w:tc>
                <w:tcPr>
                  <w:tcW w:w="2125" w:type="dxa"/>
                  <w:tcBorders>
                    <w:top w:val="single" w:sz="4" w:space="0" w:color="BFBFBF" w:themeColor="background1" w:themeShade="BF"/>
                  </w:tcBorders>
                  <w:vAlign w:val="center"/>
                </w:tcPr>
                <w:p w14:paraId="7269411A"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AF37516" w14:textId="77777777" w:rsidR="00CA3AE5" w:rsidRPr="00CD53BC" w:rsidRDefault="003E7324" w:rsidP="004217A9">
                  <w:pPr>
                    <w:pStyle w:val="Tabellentext"/>
                    <w:rPr>
                      <w:szCs w:val="18"/>
                    </w:rPr>
                  </w:pPr>
                  <w:r>
                    <w:rPr>
                      <w:szCs w:val="18"/>
                    </w:rPr>
                    <w:t>Kalkulatorische Kennzahl</w:t>
                  </w:r>
                </w:p>
              </w:tc>
            </w:tr>
            <w:tr w:rsidR="00CA3AE5" w:rsidRPr="00743DF3" w14:paraId="5958DC94" w14:textId="77777777" w:rsidTr="00D34D7F">
              <w:tc>
                <w:tcPr>
                  <w:tcW w:w="2125" w:type="dxa"/>
                  <w:vAlign w:val="center"/>
                </w:tcPr>
                <w:p w14:paraId="369190BE" w14:textId="0B18EA62" w:rsidR="00CA3AE5" w:rsidRPr="00A20477" w:rsidRDefault="00A535CD" w:rsidP="00CA3AE5">
                  <w:pPr>
                    <w:pStyle w:val="Tabellentext"/>
                    <w:rPr>
                      <w:szCs w:val="18"/>
                    </w:rPr>
                  </w:pPr>
                  <w:del w:id="105" w:author="IQTIG" w:date="2020-04-28T19:40:00Z">
                    <w:r>
                      <w:rPr>
                        <w:szCs w:val="18"/>
                      </w:rPr>
                      <w:delText>Kennzahl-</w:delText>
                    </w:r>
                  </w:del>
                  <w:r w:rsidR="003E7324">
                    <w:rPr>
                      <w:szCs w:val="18"/>
                    </w:rPr>
                    <w:t>ID</w:t>
                  </w:r>
                </w:p>
              </w:tc>
              <w:tc>
                <w:tcPr>
                  <w:tcW w:w="3755" w:type="dxa"/>
                  <w:vAlign w:val="center"/>
                </w:tcPr>
                <w:p w14:paraId="096A9814" w14:textId="77777777" w:rsidR="00CA3AE5" w:rsidRPr="001258DD" w:rsidRDefault="003E7324" w:rsidP="004217A9">
                  <w:pPr>
                    <w:pStyle w:val="Tabellentext"/>
                    <w:rPr>
                      <w:color w:val="000000"/>
                      <w:szCs w:val="18"/>
                      <w:lang w:eastAsia="de-DE"/>
                    </w:rPr>
                  </w:pPr>
                  <w:r>
                    <w:rPr>
                      <w:color w:val="000000"/>
                      <w:szCs w:val="18"/>
                    </w:rPr>
                    <w:t>E_52009</w:t>
                  </w:r>
                </w:p>
              </w:tc>
            </w:tr>
            <w:tr w:rsidR="00CA3AE5" w:rsidRPr="00743DF3" w14:paraId="7F910AFC" w14:textId="77777777" w:rsidTr="00D34D7F">
              <w:tc>
                <w:tcPr>
                  <w:tcW w:w="2125" w:type="dxa"/>
                  <w:vAlign w:val="center"/>
                </w:tcPr>
                <w:p w14:paraId="41130523" w14:textId="77777777" w:rsidR="00CA3AE5" w:rsidRDefault="003E7324" w:rsidP="00CA3AE5">
                  <w:pPr>
                    <w:pStyle w:val="Tabellentext"/>
                    <w:rPr>
                      <w:szCs w:val="18"/>
                    </w:rPr>
                  </w:pPr>
                  <w:r>
                    <w:rPr>
                      <w:szCs w:val="18"/>
                    </w:rPr>
                    <w:t>Bezug zu QS-Ergebnissen</w:t>
                  </w:r>
                </w:p>
              </w:tc>
              <w:tc>
                <w:tcPr>
                  <w:tcW w:w="3755" w:type="dxa"/>
                  <w:vAlign w:val="center"/>
                </w:tcPr>
                <w:p w14:paraId="11B8F4B9" w14:textId="77777777" w:rsidR="00CA3AE5" w:rsidRDefault="003E7324" w:rsidP="004217A9">
                  <w:pPr>
                    <w:pStyle w:val="Tabellentext"/>
                    <w:rPr>
                      <w:szCs w:val="18"/>
                    </w:rPr>
                  </w:pPr>
                  <w:r>
                    <w:rPr>
                      <w:szCs w:val="18"/>
                    </w:rPr>
                    <w:t>52009</w:t>
                  </w:r>
                </w:p>
              </w:tc>
            </w:tr>
            <w:tr w:rsidR="00CA3AE5" w:rsidRPr="00743DF3" w14:paraId="22A6376D" w14:textId="77777777" w:rsidTr="00D34D7F">
              <w:tc>
                <w:tcPr>
                  <w:tcW w:w="2125" w:type="dxa"/>
                  <w:vAlign w:val="center"/>
                </w:tcPr>
                <w:p w14:paraId="7A5F6512" w14:textId="77777777" w:rsidR="00CA3AE5" w:rsidRDefault="003E7324" w:rsidP="00CA3AE5">
                  <w:pPr>
                    <w:pStyle w:val="Tabellentext"/>
                    <w:rPr>
                      <w:szCs w:val="18"/>
                    </w:rPr>
                  </w:pPr>
                  <w:r>
                    <w:rPr>
                      <w:szCs w:val="18"/>
                    </w:rPr>
                    <w:t>Bezug zum Verfahren</w:t>
                  </w:r>
                </w:p>
              </w:tc>
              <w:tc>
                <w:tcPr>
                  <w:tcW w:w="3755" w:type="dxa"/>
                  <w:vAlign w:val="center"/>
                </w:tcPr>
                <w:p w14:paraId="38B569BD" w14:textId="77777777" w:rsidR="00CA3AE5" w:rsidRDefault="003E7324" w:rsidP="004217A9">
                  <w:pPr>
                    <w:pStyle w:val="Tabellentext"/>
                    <w:rPr>
                      <w:szCs w:val="18"/>
                    </w:rPr>
                  </w:pPr>
                  <w:r>
                    <w:rPr>
                      <w:szCs w:val="18"/>
                    </w:rPr>
                    <w:t>DeQS</w:t>
                  </w:r>
                </w:p>
              </w:tc>
            </w:tr>
            <w:tr w:rsidR="00CA3AE5" w:rsidRPr="00743DF3" w14:paraId="23DBCC8A" w14:textId="77777777" w:rsidTr="00D34D7F">
              <w:tc>
                <w:tcPr>
                  <w:tcW w:w="2125" w:type="dxa"/>
                  <w:tcBorders>
                    <w:bottom w:val="single" w:sz="4" w:space="0" w:color="BFBFBF" w:themeColor="background1" w:themeShade="BF"/>
                  </w:tcBorders>
                  <w:vAlign w:val="center"/>
                </w:tcPr>
                <w:p w14:paraId="5DA91A2D" w14:textId="77777777" w:rsidR="00CA3AE5" w:rsidRDefault="003E7324" w:rsidP="00CA3AE5">
                  <w:pPr>
                    <w:pStyle w:val="Tabellentext"/>
                    <w:rPr>
                      <w:szCs w:val="18"/>
                    </w:rPr>
                  </w:pPr>
                  <w:r>
                    <w:rPr>
                      <w:szCs w:val="18"/>
                    </w:rPr>
                    <w:t>Sortierung</w:t>
                  </w:r>
                </w:p>
              </w:tc>
              <w:tc>
                <w:tcPr>
                  <w:tcW w:w="3755" w:type="dxa"/>
                  <w:vAlign w:val="center"/>
                </w:tcPr>
                <w:p w14:paraId="3B5E186C" w14:textId="77777777" w:rsidR="00CA3AE5" w:rsidRDefault="003E7324" w:rsidP="004217A9">
                  <w:pPr>
                    <w:pStyle w:val="Tabellentext"/>
                    <w:rPr>
                      <w:szCs w:val="18"/>
                    </w:rPr>
                  </w:pPr>
                  <w:r>
                    <w:rPr>
                      <w:szCs w:val="18"/>
                    </w:rPr>
                    <w:t>-</w:t>
                  </w:r>
                </w:p>
              </w:tc>
            </w:tr>
            <w:tr w:rsidR="00CA3AE5" w:rsidRPr="00743DF3" w14:paraId="3793C7FF" w14:textId="77777777" w:rsidTr="00D34D7F">
              <w:tc>
                <w:tcPr>
                  <w:tcW w:w="2125" w:type="dxa"/>
                  <w:tcBorders>
                    <w:top w:val="single" w:sz="4" w:space="0" w:color="BFBFBF" w:themeColor="background1" w:themeShade="BF"/>
                  </w:tcBorders>
                  <w:vAlign w:val="center"/>
                </w:tcPr>
                <w:p w14:paraId="424293CA" w14:textId="77777777" w:rsidR="00CA3AE5" w:rsidRDefault="003E7324" w:rsidP="00CA3AE5">
                  <w:pPr>
                    <w:pStyle w:val="Tabellentext"/>
                    <w:rPr>
                      <w:szCs w:val="18"/>
                    </w:rPr>
                  </w:pPr>
                  <w:r>
                    <w:rPr>
                      <w:szCs w:val="18"/>
                    </w:rPr>
                    <w:t>Rechenregel</w:t>
                  </w:r>
                </w:p>
              </w:tc>
              <w:tc>
                <w:tcPr>
                  <w:tcW w:w="3755" w:type="dxa"/>
                  <w:vAlign w:val="center"/>
                </w:tcPr>
                <w:p w14:paraId="0F2C7511" w14:textId="55E45D6F" w:rsidR="00CA3AE5" w:rsidRDefault="003E7324" w:rsidP="004217A9">
                  <w:pPr>
                    <w:pStyle w:val="Tabellentext"/>
                    <w:rPr>
                      <w:szCs w:val="18"/>
                    </w:rPr>
                  </w:pPr>
                  <w:r>
                    <w:rPr>
                      <w:szCs w:val="18"/>
                    </w:rPr>
                    <w:t xml:space="preserve">Erwartete Rate an Patientinnen und Patienten ab 20 Jahren mit mindestens einem Dekubitus Grad/Kategorie 2 bis 4 oder nicht näher bezeichneten Grades/bezeichneter Kategorie, der im Krankenhaus erworben wurde oder für den nicht angegeben wurde, dass der Dekubitus bereits bei Aufnahme bestand, risikoadjustiert nach logistischem Dekubitus-Score für </w:t>
                  </w:r>
                  <w:del w:id="106" w:author="IQTIG" w:date="2020-04-28T19:40:00Z">
                    <w:r w:rsidR="00A535CD">
                      <w:rPr>
                        <w:szCs w:val="18"/>
                      </w:rPr>
                      <w:delText>QI-</w:delText>
                    </w:r>
                  </w:del>
                  <w:r>
                    <w:rPr>
                      <w:szCs w:val="18"/>
                    </w:rPr>
                    <w:t>ID 52009</w:t>
                  </w:r>
                </w:p>
              </w:tc>
            </w:tr>
            <w:tr w:rsidR="00CA3AE5" w:rsidRPr="00743DF3" w14:paraId="3B6E2ABC" w14:textId="77777777" w:rsidTr="00D34D7F">
              <w:tc>
                <w:tcPr>
                  <w:tcW w:w="2125" w:type="dxa"/>
                  <w:tcBorders>
                    <w:top w:val="single" w:sz="4" w:space="0" w:color="BFBFBF" w:themeColor="background1" w:themeShade="BF"/>
                  </w:tcBorders>
                  <w:vAlign w:val="center"/>
                </w:tcPr>
                <w:p w14:paraId="3B6C4BAB"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49FA448" w14:textId="77777777" w:rsidR="00CA3AE5" w:rsidRPr="00CD53BC" w:rsidRDefault="003E7324" w:rsidP="004217A9">
                  <w:pPr>
                    <w:pStyle w:val="Tabellentext"/>
                    <w:rPr>
                      <w:szCs w:val="18"/>
                    </w:rPr>
                  </w:pPr>
                  <w:r>
                    <w:rPr>
                      <w:szCs w:val="18"/>
                    </w:rPr>
                    <w:t>Mittelwert</w:t>
                  </w:r>
                </w:p>
              </w:tc>
            </w:tr>
            <w:tr w:rsidR="00CA3AE5" w:rsidRPr="00743DF3" w14:paraId="6E7D17B0" w14:textId="77777777" w:rsidTr="00D34D7F">
              <w:tc>
                <w:tcPr>
                  <w:tcW w:w="2125" w:type="dxa"/>
                  <w:vAlign w:val="center"/>
                </w:tcPr>
                <w:p w14:paraId="0C6A3A34" w14:textId="77777777" w:rsidR="00CA3AE5" w:rsidRDefault="003E7324" w:rsidP="00CA3AE5">
                  <w:pPr>
                    <w:pStyle w:val="Tabellentext"/>
                    <w:rPr>
                      <w:szCs w:val="18"/>
                    </w:rPr>
                  </w:pPr>
                  <w:r>
                    <w:rPr>
                      <w:szCs w:val="18"/>
                    </w:rPr>
                    <w:t>Teildatensatzbezug</w:t>
                  </w:r>
                </w:p>
              </w:tc>
              <w:tc>
                <w:tcPr>
                  <w:tcW w:w="3755" w:type="dxa"/>
                  <w:vAlign w:val="center"/>
                </w:tcPr>
                <w:p w14:paraId="62479071" w14:textId="77777777" w:rsidR="00CA3AE5" w:rsidRPr="001C3626" w:rsidRDefault="003E7324" w:rsidP="004217A9">
                  <w:pPr>
                    <w:pStyle w:val="Tabellentext"/>
                    <w:rPr>
                      <w:szCs w:val="18"/>
                    </w:rPr>
                  </w:pPr>
                  <w:r>
                    <w:rPr>
                      <w:szCs w:val="18"/>
                    </w:rPr>
                    <w:t>DEK:B (QS-Dokumentation); RST:RST (Risikostatistik)</w:t>
                  </w:r>
                </w:p>
              </w:tc>
            </w:tr>
            <w:tr w:rsidR="00D02E0D" w:rsidRPr="00743DF3" w14:paraId="393D948D" w14:textId="77777777" w:rsidTr="00D34D7F">
              <w:tc>
                <w:tcPr>
                  <w:tcW w:w="2125" w:type="dxa"/>
                  <w:vAlign w:val="center"/>
                </w:tcPr>
                <w:p w14:paraId="5002B692" w14:textId="77777777" w:rsidR="00D02E0D" w:rsidRDefault="003E7324" w:rsidP="00CA3AE5">
                  <w:pPr>
                    <w:pStyle w:val="Tabellentext"/>
                    <w:rPr>
                      <w:szCs w:val="18"/>
                    </w:rPr>
                  </w:pPr>
                  <w:r>
                    <w:rPr>
                      <w:szCs w:val="18"/>
                    </w:rPr>
                    <w:t>Formel</w:t>
                  </w:r>
                </w:p>
              </w:tc>
              <w:tc>
                <w:tcPr>
                  <w:tcW w:w="3755" w:type="dxa"/>
                </w:tcPr>
                <w:p w14:paraId="1322CDCB" w14:textId="77777777" w:rsidR="00D02E0D" w:rsidRPr="00E344FD" w:rsidRDefault="003E7324" w:rsidP="004217A9">
                  <w:pPr>
                    <w:pStyle w:val="CodeOhneSilbentrennung"/>
                  </w:pPr>
                  <w:r>
                    <w:t xml:space="preserve">result &lt;- import_indicator(module = "DEK", id = "52009") </w:t>
                  </w:r>
                  <w:r>
                    <w:br/>
                    <w:t>as_e_indicator_result(result)</w:t>
                  </w:r>
                </w:p>
              </w:tc>
            </w:tr>
            <w:tr w:rsidR="00CA3AE5" w:rsidRPr="00AC590F" w14:paraId="14AD62C8" w14:textId="77777777" w:rsidTr="00D34D7F">
              <w:tc>
                <w:tcPr>
                  <w:tcW w:w="2125" w:type="dxa"/>
                  <w:vAlign w:val="center"/>
                </w:tcPr>
                <w:p w14:paraId="0A78BAB8"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549FE1FC"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1296E3E" w14:textId="77777777" w:rsidTr="00D34D7F">
              <w:tc>
                <w:tcPr>
                  <w:tcW w:w="2125" w:type="dxa"/>
                  <w:tcBorders>
                    <w:bottom w:val="single" w:sz="4" w:space="0" w:color="BFBFBF" w:themeColor="background1" w:themeShade="BF"/>
                  </w:tcBorders>
                  <w:vAlign w:val="center"/>
                </w:tcPr>
                <w:p w14:paraId="5AB34B27"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B56EF5C" w14:textId="77777777" w:rsidR="00CA3AE5" w:rsidRPr="00AC590F" w:rsidRDefault="003E7324" w:rsidP="004217A9">
                  <w:pPr>
                    <w:pStyle w:val="Tabellentext"/>
                    <w:rPr>
                      <w:rFonts w:cstheme="minorHAnsi"/>
                      <w:szCs w:val="18"/>
                    </w:rPr>
                  </w:pPr>
                  <w:r>
                    <w:rPr>
                      <w:rFonts w:cs="Calibri"/>
                      <w:szCs w:val="18"/>
                    </w:rPr>
                    <w:t>-</w:t>
                  </w:r>
                </w:p>
              </w:tc>
            </w:tr>
          </w:tbl>
          <w:p w14:paraId="6D7727D9"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1B0C10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CB45D5D" w14:textId="77777777" w:rsidR="00CA3AE5" w:rsidRPr="00E37ACC" w:rsidRDefault="0077782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F081D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E6E8BA7" w14:textId="77777777" w:rsidR="00CA3AE5" w:rsidRPr="00A20477" w:rsidRDefault="00777828" w:rsidP="00CA3AE5">
                  <w:pPr>
                    <w:pStyle w:val="Tabellenkopf"/>
                    <w:rPr>
                      <w:szCs w:val="18"/>
                    </w:rPr>
                  </w:pPr>
                </w:p>
              </w:tc>
            </w:tr>
            <w:tr w:rsidR="00CA3AE5" w:rsidRPr="00743DF3" w14:paraId="6F708FE5" w14:textId="77777777" w:rsidTr="00D34D7F">
              <w:tc>
                <w:tcPr>
                  <w:tcW w:w="2125" w:type="dxa"/>
                  <w:tcBorders>
                    <w:top w:val="single" w:sz="4" w:space="0" w:color="BFBFBF" w:themeColor="background1" w:themeShade="BF"/>
                  </w:tcBorders>
                  <w:vAlign w:val="center"/>
                </w:tcPr>
                <w:p w14:paraId="22B154BF"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80CD5BE" w14:textId="77777777" w:rsidR="00CA3AE5" w:rsidRPr="00CD53BC" w:rsidRDefault="003E7324" w:rsidP="004217A9">
                  <w:pPr>
                    <w:pStyle w:val="Tabellentext"/>
                    <w:rPr>
                      <w:szCs w:val="18"/>
                    </w:rPr>
                  </w:pPr>
                  <w:r>
                    <w:rPr>
                      <w:szCs w:val="18"/>
                    </w:rPr>
                    <w:t>Kalkulatorische Kennzahl</w:t>
                  </w:r>
                </w:p>
              </w:tc>
            </w:tr>
            <w:tr w:rsidR="00CA3AE5" w:rsidRPr="00743DF3" w14:paraId="7BFBC554" w14:textId="77777777" w:rsidTr="00D34D7F">
              <w:tc>
                <w:tcPr>
                  <w:tcW w:w="2125" w:type="dxa"/>
                  <w:vAlign w:val="center"/>
                </w:tcPr>
                <w:p w14:paraId="4C4D3508" w14:textId="34E14F21" w:rsidR="00CA3AE5" w:rsidRPr="00A20477" w:rsidRDefault="00A535CD" w:rsidP="00CA3AE5">
                  <w:pPr>
                    <w:pStyle w:val="Tabellentext"/>
                    <w:rPr>
                      <w:szCs w:val="18"/>
                    </w:rPr>
                  </w:pPr>
                  <w:del w:id="107" w:author="IQTIG" w:date="2020-04-28T19:40:00Z">
                    <w:r>
                      <w:rPr>
                        <w:szCs w:val="18"/>
                      </w:rPr>
                      <w:delText>Kennzahl-</w:delText>
                    </w:r>
                  </w:del>
                  <w:r w:rsidR="003E7324">
                    <w:rPr>
                      <w:szCs w:val="18"/>
                    </w:rPr>
                    <w:t>ID</w:t>
                  </w:r>
                </w:p>
              </w:tc>
              <w:tc>
                <w:tcPr>
                  <w:tcW w:w="3755" w:type="dxa"/>
                  <w:vAlign w:val="center"/>
                </w:tcPr>
                <w:p w14:paraId="48F86306" w14:textId="77777777" w:rsidR="00CA3AE5" w:rsidRPr="001258DD" w:rsidRDefault="003E7324" w:rsidP="004217A9">
                  <w:pPr>
                    <w:pStyle w:val="Tabellentext"/>
                    <w:rPr>
                      <w:color w:val="000000"/>
                      <w:szCs w:val="18"/>
                      <w:lang w:eastAsia="de-DE"/>
                    </w:rPr>
                  </w:pPr>
                  <w:r>
                    <w:rPr>
                      <w:color w:val="000000"/>
                      <w:szCs w:val="18"/>
                    </w:rPr>
                    <w:t>23014_52009</w:t>
                  </w:r>
                </w:p>
              </w:tc>
            </w:tr>
            <w:tr w:rsidR="00CA3AE5" w:rsidRPr="00743DF3" w14:paraId="74256D4B" w14:textId="77777777" w:rsidTr="00D34D7F">
              <w:tc>
                <w:tcPr>
                  <w:tcW w:w="2125" w:type="dxa"/>
                  <w:vAlign w:val="center"/>
                </w:tcPr>
                <w:p w14:paraId="04CE13CA" w14:textId="77777777" w:rsidR="00CA3AE5" w:rsidRDefault="003E7324" w:rsidP="00CA3AE5">
                  <w:pPr>
                    <w:pStyle w:val="Tabellentext"/>
                    <w:rPr>
                      <w:szCs w:val="18"/>
                    </w:rPr>
                  </w:pPr>
                  <w:r>
                    <w:rPr>
                      <w:szCs w:val="18"/>
                    </w:rPr>
                    <w:t>Bezug zu QS-Ergebnissen</w:t>
                  </w:r>
                </w:p>
              </w:tc>
              <w:tc>
                <w:tcPr>
                  <w:tcW w:w="3755" w:type="dxa"/>
                  <w:vAlign w:val="center"/>
                </w:tcPr>
                <w:p w14:paraId="70D9F1FD" w14:textId="77777777" w:rsidR="00CA3AE5" w:rsidRDefault="003E7324" w:rsidP="004217A9">
                  <w:pPr>
                    <w:pStyle w:val="Tabellentext"/>
                    <w:rPr>
                      <w:szCs w:val="18"/>
                    </w:rPr>
                  </w:pPr>
                  <w:r>
                    <w:rPr>
                      <w:szCs w:val="18"/>
                    </w:rPr>
                    <w:t>52009</w:t>
                  </w:r>
                </w:p>
              </w:tc>
            </w:tr>
            <w:tr w:rsidR="00CA3AE5" w:rsidRPr="00743DF3" w14:paraId="38D40C7A" w14:textId="77777777" w:rsidTr="00D34D7F">
              <w:tc>
                <w:tcPr>
                  <w:tcW w:w="2125" w:type="dxa"/>
                  <w:vAlign w:val="center"/>
                </w:tcPr>
                <w:p w14:paraId="5ADED626" w14:textId="77777777" w:rsidR="00CA3AE5" w:rsidRDefault="003E7324" w:rsidP="00CA3AE5">
                  <w:pPr>
                    <w:pStyle w:val="Tabellentext"/>
                    <w:rPr>
                      <w:szCs w:val="18"/>
                    </w:rPr>
                  </w:pPr>
                  <w:r>
                    <w:rPr>
                      <w:szCs w:val="18"/>
                    </w:rPr>
                    <w:t>Bezug zum Verfahren</w:t>
                  </w:r>
                </w:p>
              </w:tc>
              <w:tc>
                <w:tcPr>
                  <w:tcW w:w="3755" w:type="dxa"/>
                  <w:vAlign w:val="center"/>
                </w:tcPr>
                <w:p w14:paraId="31CA4C0B" w14:textId="77777777" w:rsidR="00CA3AE5" w:rsidRDefault="003E7324" w:rsidP="004217A9">
                  <w:pPr>
                    <w:pStyle w:val="Tabellentext"/>
                    <w:rPr>
                      <w:szCs w:val="18"/>
                    </w:rPr>
                  </w:pPr>
                  <w:r>
                    <w:rPr>
                      <w:szCs w:val="18"/>
                    </w:rPr>
                    <w:t>DeQS</w:t>
                  </w:r>
                </w:p>
              </w:tc>
            </w:tr>
            <w:tr w:rsidR="00CA3AE5" w:rsidRPr="00743DF3" w14:paraId="7D56BD36" w14:textId="77777777" w:rsidTr="00D34D7F">
              <w:tc>
                <w:tcPr>
                  <w:tcW w:w="2125" w:type="dxa"/>
                  <w:tcBorders>
                    <w:bottom w:val="single" w:sz="4" w:space="0" w:color="BFBFBF" w:themeColor="background1" w:themeShade="BF"/>
                  </w:tcBorders>
                  <w:vAlign w:val="center"/>
                </w:tcPr>
                <w:p w14:paraId="39EF6CED" w14:textId="77777777" w:rsidR="00CA3AE5" w:rsidRDefault="003E7324" w:rsidP="00CA3AE5">
                  <w:pPr>
                    <w:pStyle w:val="Tabellentext"/>
                    <w:rPr>
                      <w:szCs w:val="18"/>
                    </w:rPr>
                  </w:pPr>
                  <w:r>
                    <w:rPr>
                      <w:szCs w:val="18"/>
                    </w:rPr>
                    <w:t>Sortierung</w:t>
                  </w:r>
                </w:p>
              </w:tc>
              <w:tc>
                <w:tcPr>
                  <w:tcW w:w="3755" w:type="dxa"/>
                  <w:vAlign w:val="center"/>
                </w:tcPr>
                <w:p w14:paraId="31329A50" w14:textId="77777777" w:rsidR="00CA3AE5" w:rsidRDefault="003E7324" w:rsidP="004217A9">
                  <w:pPr>
                    <w:pStyle w:val="Tabellentext"/>
                    <w:rPr>
                      <w:szCs w:val="18"/>
                    </w:rPr>
                  </w:pPr>
                  <w:r>
                    <w:rPr>
                      <w:szCs w:val="18"/>
                    </w:rPr>
                    <w:t>-</w:t>
                  </w:r>
                </w:p>
              </w:tc>
            </w:tr>
            <w:tr w:rsidR="00CA3AE5" w:rsidRPr="00743DF3" w14:paraId="7DBD8038" w14:textId="77777777" w:rsidTr="00D34D7F">
              <w:tc>
                <w:tcPr>
                  <w:tcW w:w="2125" w:type="dxa"/>
                  <w:tcBorders>
                    <w:top w:val="single" w:sz="4" w:space="0" w:color="BFBFBF" w:themeColor="background1" w:themeShade="BF"/>
                  </w:tcBorders>
                  <w:vAlign w:val="center"/>
                </w:tcPr>
                <w:p w14:paraId="03A5ABC5" w14:textId="77777777" w:rsidR="00CA3AE5" w:rsidRDefault="003E7324" w:rsidP="00CA3AE5">
                  <w:pPr>
                    <w:pStyle w:val="Tabellentext"/>
                    <w:rPr>
                      <w:szCs w:val="18"/>
                    </w:rPr>
                  </w:pPr>
                  <w:r>
                    <w:rPr>
                      <w:szCs w:val="18"/>
                    </w:rPr>
                    <w:t>Rechenregel</w:t>
                  </w:r>
                </w:p>
              </w:tc>
              <w:tc>
                <w:tcPr>
                  <w:tcW w:w="3755" w:type="dxa"/>
                  <w:vAlign w:val="center"/>
                </w:tcPr>
                <w:p w14:paraId="05BB4E75" w14:textId="77777777" w:rsidR="00CA3AE5" w:rsidRDefault="003E7324" w:rsidP="004217A9">
                  <w:pPr>
                    <w:pStyle w:val="Tabellentext"/>
                    <w:rPr>
                      <w:szCs w:val="18"/>
                    </w:rPr>
                  </w:pPr>
                  <w:r>
                    <w:rPr>
                      <w:szCs w:val="18"/>
                    </w:rPr>
                    <w:t>RST_DEKSCORE_52009</w:t>
                  </w:r>
                </w:p>
              </w:tc>
            </w:tr>
            <w:tr w:rsidR="00CA3AE5" w:rsidRPr="00743DF3" w14:paraId="6D2ACD51" w14:textId="77777777" w:rsidTr="00D34D7F">
              <w:tc>
                <w:tcPr>
                  <w:tcW w:w="2125" w:type="dxa"/>
                  <w:tcBorders>
                    <w:top w:val="single" w:sz="4" w:space="0" w:color="BFBFBF" w:themeColor="background1" w:themeShade="BF"/>
                  </w:tcBorders>
                  <w:vAlign w:val="center"/>
                </w:tcPr>
                <w:p w14:paraId="69ECDA81"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E8771F0" w14:textId="77777777" w:rsidR="00CA3AE5" w:rsidRPr="00CD53BC" w:rsidRDefault="003E7324" w:rsidP="004217A9">
                  <w:pPr>
                    <w:pStyle w:val="Tabellentext"/>
                    <w:rPr>
                      <w:szCs w:val="18"/>
                    </w:rPr>
                  </w:pPr>
                  <w:r>
                    <w:rPr>
                      <w:szCs w:val="18"/>
                    </w:rPr>
                    <w:t>Mittelwert</w:t>
                  </w:r>
                </w:p>
              </w:tc>
            </w:tr>
            <w:tr w:rsidR="00CA3AE5" w:rsidRPr="00743DF3" w14:paraId="69C70C63" w14:textId="77777777" w:rsidTr="00D34D7F">
              <w:tc>
                <w:tcPr>
                  <w:tcW w:w="2125" w:type="dxa"/>
                  <w:vAlign w:val="center"/>
                </w:tcPr>
                <w:p w14:paraId="1E13810F" w14:textId="77777777" w:rsidR="00CA3AE5" w:rsidRDefault="003E7324" w:rsidP="00CA3AE5">
                  <w:pPr>
                    <w:pStyle w:val="Tabellentext"/>
                    <w:rPr>
                      <w:szCs w:val="18"/>
                    </w:rPr>
                  </w:pPr>
                  <w:r>
                    <w:rPr>
                      <w:szCs w:val="18"/>
                    </w:rPr>
                    <w:t>Teildatensatzbezug</w:t>
                  </w:r>
                </w:p>
              </w:tc>
              <w:tc>
                <w:tcPr>
                  <w:tcW w:w="3755" w:type="dxa"/>
                  <w:vAlign w:val="center"/>
                </w:tcPr>
                <w:p w14:paraId="6D4ACDD3" w14:textId="77777777" w:rsidR="00CA3AE5" w:rsidRPr="001C3626" w:rsidRDefault="003E7324" w:rsidP="004217A9">
                  <w:pPr>
                    <w:pStyle w:val="Tabellentext"/>
                    <w:rPr>
                      <w:szCs w:val="18"/>
                    </w:rPr>
                  </w:pPr>
                  <w:r>
                    <w:rPr>
                      <w:szCs w:val="18"/>
                    </w:rPr>
                    <w:t>RST:RST (Risikostatistik)</w:t>
                  </w:r>
                </w:p>
              </w:tc>
            </w:tr>
            <w:tr w:rsidR="00CA3AE5" w:rsidRPr="00743DF3" w14:paraId="4325AFA3" w14:textId="77777777" w:rsidTr="00D34D7F">
              <w:tc>
                <w:tcPr>
                  <w:tcW w:w="2125" w:type="dxa"/>
                  <w:vAlign w:val="center"/>
                </w:tcPr>
                <w:p w14:paraId="1433322C" w14:textId="77777777" w:rsidR="00CA3AE5" w:rsidRDefault="003E7324" w:rsidP="00CA3AE5">
                  <w:pPr>
                    <w:pStyle w:val="Tabellentext"/>
                    <w:rPr>
                      <w:szCs w:val="18"/>
                    </w:rPr>
                  </w:pPr>
                  <w:r>
                    <w:rPr>
                      <w:szCs w:val="18"/>
                    </w:rPr>
                    <w:t>Zähler</w:t>
                  </w:r>
                </w:p>
              </w:tc>
              <w:tc>
                <w:tcPr>
                  <w:tcW w:w="3755" w:type="dxa"/>
                </w:tcPr>
                <w:p w14:paraId="0B186D4C" w14:textId="77777777" w:rsidR="00CA3AE5" w:rsidRPr="00955893" w:rsidRDefault="003E7324" w:rsidP="004217A9">
                  <w:pPr>
                    <w:pStyle w:val="CodeOhneSilbentrennung"/>
                    <w:rPr>
                      <w:rStyle w:val="Code"/>
                    </w:rPr>
                  </w:pPr>
                  <w:r>
                    <w:rPr>
                      <w:rStyle w:val="Code"/>
                    </w:rPr>
                    <w:t>fn_DEKScore_52009</w:t>
                  </w:r>
                </w:p>
              </w:tc>
            </w:tr>
            <w:tr w:rsidR="00CA3AE5" w:rsidRPr="00743DF3" w14:paraId="2DD2FAD1" w14:textId="77777777" w:rsidTr="00D34D7F">
              <w:tc>
                <w:tcPr>
                  <w:tcW w:w="2125" w:type="dxa"/>
                  <w:vAlign w:val="center"/>
                </w:tcPr>
                <w:p w14:paraId="17CFCE71" w14:textId="77777777" w:rsidR="00CA3AE5" w:rsidRDefault="003E7324" w:rsidP="00CA3AE5">
                  <w:pPr>
                    <w:pStyle w:val="Tabellentext"/>
                    <w:rPr>
                      <w:szCs w:val="18"/>
                    </w:rPr>
                  </w:pPr>
                  <w:r>
                    <w:rPr>
                      <w:szCs w:val="18"/>
                    </w:rPr>
                    <w:lastRenderedPageBreak/>
                    <w:t>Nenner</w:t>
                  </w:r>
                </w:p>
              </w:tc>
              <w:tc>
                <w:tcPr>
                  <w:tcW w:w="3755" w:type="dxa"/>
                </w:tcPr>
                <w:p w14:paraId="1A2F90CE" w14:textId="77777777" w:rsidR="00CA3AE5" w:rsidRPr="00955893" w:rsidRDefault="003E7324" w:rsidP="004217A9">
                  <w:pPr>
                    <w:pStyle w:val="CodeOhneSilbentrennung"/>
                    <w:rPr>
                      <w:rStyle w:val="Code"/>
                    </w:rPr>
                  </w:pPr>
                  <w:r>
                    <w:rPr>
                      <w:rStyle w:val="Code"/>
                    </w:rPr>
                    <w:t>fn_RSTDatensatzPlausibel</w:t>
                  </w:r>
                </w:p>
              </w:tc>
            </w:tr>
            <w:tr w:rsidR="00CA3AE5" w:rsidRPr="00AC590F" w14:paraId="7A849977" w14:textId="77777777" w:rsidTr="00D34D7F">
              <w:tc>
                <w:tcPr>
                  <w:tcW w:w="2125" w:type="dxa"/>
                  <w:vAlign w:val="center"/>
                </w:tcPr>
                <w:p w14:paraId="11ECDE73"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471E8FEF"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8635450" w14:textId="77777777" w:rsidTr="00D34D7F">
              <w:tc>
                <w:tcPr>
                  <w:tcW w:w="2125" w:type="dxa"/>
                  <w:tcBorders>
                    <w:bottom w:val="single" w:sz="4" w:space="0" w:color="BFBFBF" w:themeColor="background1" w:themeShade="BF"/>
                  </w:tcBorders>
                  <w:vAlign w:val="center"/>
                </w:tcPr>
                <w:p w14:paraId="4C005BAC"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4C9AFA0" w14:textId="77777777" w:rsidR="00CA3AE5" w:rsidRPr="00AC590F" w:rsidRDefault="003E7324" w:rsidP="004217A9">
                  <w:pPr>
                    <w:pStyle w:val="Tabellentext"/>
                    <w:rPr>
                      <w:rFonts w:cstheme="minorHAnsi"/>
                      <w:szCs w:val="18"/>
                    </w:rPr>
                  </w:pPr>
                  <w:r>
                    <w:rPr>
                      <w:rFonts w:cs="Calibri"/>
                      <w:szCs w:val="18"/>
                    </w:rPr>
                    <w:t>-</w:t>
                  </w:r>
                </w:p>
              </w:tc>
            </w:tr>
          </w:tbl>
          <w:p w14:paraId="65A6239A"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5EFEEC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4EA33EF" w14:textId="77777777" w:rsidR="00CA3AE5" w:rsidRPr="00E37ACC" w:rsidRDefault="0077782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86A97F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7D74479" w14:textId="77777777" w:rsidR="00CA3AE5" w:rsidRPr="00A20477" w:rsidRDefault="00777828" w:rsidP="00CA3AE5">
                  <w:pPr>
                    <w:pStyle w:val="Tabellenkopf"/>
                    <w:rPr>
                      <w:szCs w:val="18"/>
                    </w:rPr>
                  </w:pPr>
                </w:p>
              </w:tc>
            </w:tr>
            <w:tr w:rsidR="00CA3AE5" w:rsidRPr="00743DF3" w14:paraId="15F26A1C" w14:textId="77777777" w:rsidTr="00D34D7F">
              <w:tc>
                <w:tcPr>
                  <w:tcW w:w="2125" w:type="dxa"/>
                  <w:tcBorders>
                    <w:top w:val="single" w:sz="4" w:space="0" w:color="BFBFBF" w:themeColor="background1" w:themeShade="BF"/>
                  </w:tcBorders>
                  <w:vAlign w:val="center"/>
                </w:tcPr>
                <w:p w14:paraId="5C54DFE8"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F1EA6D1" w14:textId="77777777" w:rsidR="00CA3AE5" w:rsidRPr="00CD53BC" w:rsidRDefault="003E7324" w:rsidP="004217A9">
                  <w:pPr>
                    <w:pStyle w:val="Tabellentext"/>
                    <w:rPr>
                      <w:szCs w:val="18"/>
                    </w:rPr>
                  </w:pPr>
                  <w:r>
                    <w:rPr>
                      <w:szCs w:val="18"/>
                    </w:rPr>
                    <w:t>Kalkulatorische Kennzahl</w:t>
                  </w:r>
                </w:p>
              </w:tc>
            </w:tr>
            <w:tr w:rsidR="00CA3AE5" w:rsidRPr="00743DF3" w14:paraId="0E49420E" w14:textId="77777777" w:rsidTr="00D34D7F">
              <w:tc>
                <w:tcPr>
                  <w:tcW w:w="2125" w:type="dxa"/>
                  <w:vAlign w:val="center"/>
                </w:tcPr>
                <w:p w14:paraId="0FDD60E8" w14:textId="42A57CBB" w:rsidR="00CA3AE5" w:rsidRPr="00A20477" w:rsidRDefault="00A535CD" w:rsidP="00CA3AE5">
                  <w:pPr>
                    <w:pStyle w:val="Tabellentext"/>
                    <w:rPr>
                      <w:szCs w:val="18"/>
                    </w:rPr>
                  </w:pPr>
                  <w:del w:id="108" w:author="IQTIG" w:date="2020-04-28T19:40:00Z">
                    <w:r>
                      <w:rPr>
                        <w:szCs w:val="18"/>
                      </w:rPr>
                      <w:delText>Kennzahl-</w:delText>
                    </w:r>
                  </w:del>
                  <w:r w:rsidR="003E7324">
                    <w:rPr>
                      <w:szCs w:val="18"/>
                    </w:rPr>
                    <w:t>ID</w:t>
                  </w:r>
                </w:p>
              </w:tc>
              <w:tc>
                <w:tcPr>
                  <w:tcW w:w="3755" w:type="dxa"/>
                  <w:vAlign w:val="center"/>
                </w:tcPr>
                <w:p w14:paraId="3ADB689E" w14:textId="77777777" w:rsidR="00CA3AE5" w:rsidRPr="001258DD" w:rsidRDefault="003E7324" w:rsidP="004217A9">
                  <w:pPr>
                    <w:pStyle w:val="Tabellentext"/>
                    <w:rPr>
                      <w:color w:val="000000"/>
                      <w:szCs w:val="18"/>
                      <w:lang w:eastAsia="de-DE"/>
                    </w:rPr>
                  </w:pPr>
                  <w:r>
                    <w:rPr>
                      <w:color w:val="000000"/>
                      <w:szCs w:val="18"/>
                    </w:rPr>
                    <w:t>24851_52009</w:t>
                  </w:r>
                </w:p>
              </w:tc>
            </w:tr>
            <w:tr w:rsidR="00CA3AE5" w:rsidRPr="00743DF3" w14:paraId="4A534C1B" w14:textId="77777777" w:rsidTr="00D34D7F">
              <w:tc>
                <w:tcPr>
                  <w:tcW w:w="2125" w:type="dxa"/>
                  <w:vAlign w:val="center"/>
                </w:tcPr>
                <w:p w14:paraId="2B77BF98" w14:textId="77777777" w:rsidR="00CA3AE5" w:rsidRDefault="003E7324" w:rsidP="00CA3AE5">
                  <w:pPr>
                    <w:pStyle w:val="Tabellentext"/>
                    <w:rPr>
                      <w:szCs w:val="18"/>
                    </w:rPr>
                  </w:pPr>
                  <w:r>
                    <w:rPr>
                      <w:szCs w:val="18"/>
                    </w:rPr>
                    <w:t>Bezug zu QS-Ergebnissen</w:t>
                  </w:r>
                </w:p>
              </w:tc>
              <w:tc>
                <w:tcPr>
                  <w:tcW w:w="3755" w:type="dxa"/>
                  <w:vAlign w:val="center"/>
                </w:tcPr>
                <w:p w14:paraId="2BFE0003" w14:textId="77777777" w:rsidR="00CA3AE5" w:rsidRDefault="003E7324" w:rsidP="004217A9">
                  <w:pPr>
                    <w:pStyle w:val="Tabellentext"/>
                    <w:rPr>
                      <w:szCs w:val="18"/>
                    </w:rPr>
                  </w:pPr>
                  <w:r>
                    <w:rPr>
                      <w:szCs w:val="18"/>
                    </w:rPr>
                    <w:t>52009</w:t>
                  </w:r>
                </w:p>
              </w:tc>
            </w:tr>
            <w:tr w:rsidR="00CA3AE5" w:rsidRPr="00743DF3" w14:paraId="49CA3A2B" w14:textId="77777777" w:rsidTr="00D34D7F">
              <w:tc>
                <w:tcPr>
                  <w:tcW w:w="2125" w:type="dxa"/>
                  <w:vAlign w:val="center"/>
                </w:tcPr>
                <w:p w14:paraId="789B798D" w14:textId="77777777" w:rsidR="00CA3AE5" w:rsidRDefault="003E7324" w:rsidP="00CA3AE5">
                  <w:pPr>
                    <w:pStyle w:val="Tabellentext"/>
                    <w:rPr>
                      <w:szCs w:val="18"/>
                    </w:rPr>
                  </w:pPr>
                  <w:r>
                    <w:rPr>
                      <w:szCs w:val="18"/>
                    </w:rPr>
                    <w:t>Bezug zum Verfahren</w:t>
                  </w:r>
                </w:p>
              </w:tc>
              <w:tc>
                <w:tcPr>
                  <w:tcW w:w="3755" w:type="dxa"/>
                  <w:vAlign w:val="center"/>
                </w:tcPr>
                <w:p w14:paraId="7F931CF1" w14:textId="77777777" w:rsidR="00CA3AE5" w:rsidRDefault="003E7324" w:rsidP="004217A9">
                  <w:pPr>
                    <w:pStyle w:val="Tabellentext"/>
                    <w:rPr>
                      <w:szCs w:val="18"/>
                    </w:rPr>
                  </w:pPr>
                  <w:r>
                    <w:rPr>
                      <w:szCs w:val="18"/>
                    </w:rPr>
                    <w:t>DeQS</w:t>
                  </w:r>
                </w:p>
              </w:tc>
            </w:tr>
            <w:tr w:rsidR="00CA3AE5" w:rsidRPr="00743DF3" w14:paraId="6717B43C" w14:textId="77777777" w:rsidTr="00D34D7F">
              <w:tc>
                <w:tcPr>
                  <w:tcW w:w="2125" w:type="dxa"/>
                  <w:tcBorders>
                    <w:bottom w:val="single" w:sz="4" w:space="0" w:color="BFBFBF" w:themeColor="background1" w:themeShade="BF"/>
                  </w:tcBorders>
                  <w:vAlign w:val="center"/>
                </w:tcPr>
                <w:p w14:paraId="6E265DC2" w14:textId="77777777" w:rsidR="00CA3AE5" w:rsidRDefault="003E7324" w:rsidP="00CA3AE5">
                  <w:pPr>
                    <w:pStyle w:val="Tabellentext"/>
                    <w:rPr>
                      <w:szCs w:val="18"/>
                    </w:rPr>
                  </w:pPr>
                  <w:r>
                    <w:rPr>
                      <w:szCs w:val="18"/>
                    </w:rPr>
                    <w:t>Sortierung</w:t>
                  </w:r>
                </w:p>
              </w:tc>
              <w:tc>
                <w:tcPr>
                  <w:tcW w:w="3755" w:type="dxa"/>
                  <w:vAlign w:val="center"/>
                </w:tcPr>
                <w:p w14:paraId="50E7C905" w14:textId="77777777" w:rsidR="00CA3AE5" w:rsidRDefault="003E7324" w:rsidP="004217A9">
                  <w:pPr>
                    <w:pStyle w:val="Tabellentext"/>
                    <w:rPr>
                      <w:szCs w:val="18"/>
                    </w:rPr>
                  </w:pPr>
                  <w:r>
                    <w:rPr>
                      <w:szCs w:val="18"/>
                    </w:rPr>
                    <w:t>-</w:t>
                  </w:r>
                </w:p>
              </w:tc>
            </w:tr>
            <w:tr w:rsidR="00CA3AE5" w:rsidRPr="00743DF3" w14:paraId="27E8CF48" w14:textId="77777777" w:rsidTr="00D34D7F">
              <w:tc>
                <w:tcPr>
                  <w:tcW w:w="2125" w:type="dxa"/>
                  <w:tcBorders>
                    <w:top w:val="single" w:sz="4" w:space="0" w:color="BFBFBF" w:themeColor="background1" w:themeShade="BF"/>
                  </w:tcBorders>
                  <w:vAlign w:val="center"/>
                </w:tcPr>
                <w:p w14:paraId="136A3F76" w14:textId="77777777" w:rsidR="00CA3AE5" w:rsidRDefault="003E7324" w:rsidP="00CA3AE5">
                  <w:pPr>
                    <w:pStyle w:val="Tabellentext"/>
                    <w:rPr>
                      <w:szCs w:val="18"/>
                    </w:rPr>
                  </w:pPr>
                  <w:r>
                    <w:rPr>
                      <w:szCs w:val="18"/>
                    </w:rPr>
                    <w:t>Rechenregel</w:t>
                  </w:r>
                </w:p>
              </w:tc>
              <w:tc>
                <w:tcPr>
                  <w:tcW w:w="3755" w:type="dxa"/>
                  <w:vAlign w:val="center"/>
                </w:tcPr>
                <w:p w14:paraId="6E11474A" w14:textId="77777777" w:rsidR="00CA3AE5" w:rsidRDefault="003E7324" w:rsidP="004217A9">
                  <w:pPr>
                    <w:pStyle w:val="Tabellentext"/>
                    <w:rPr>
                      <w:szCs w:val="18"/>
                    </w:rPr>
                  </w:pPr>
                  <w:r>
                    <w:rPr>
                      <w:szCs w:val="18"/>
                    </w:rPr>
                    <w:t>RST_Gesamt</w:t>
                  </w:r>
                </w:p>
              </w:tc>
            </w:tr>
            <w:tr w:rsidR="00CA3AE5" w:rsidRPr="00743DF3" w14:paraId="32AA3323" w14:textId="77777777" w:rsidTr="00D34D7F">
              <w:tc>
                <w:tcPr>
                  <w:tcW w:w="2125" w:type="dxa"/>
                  <w:tcBorders>
                    <w:top w:val="single" w:sz="4" w:space="0" w:color="BFBFBF" w:themeColor="background1" w:themeShade="BF"/>
                  </w:tcBorders>
                  <w:vAlign w:val="center"/>
                </w:tcPr>
                <w:p w14:paraId="2964B820"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7F87B98" w14:textId="77777777" w:rsidR="00CA3AE5" w:rsidRPr="00CD53BC" w:rsidRDefault="003E7324" w:rsidP="004217A9">
                  <w:pPr>
                    <w:pStyle w:val="Tabellentext"/>
                    <w:rPr>
                      <w:szCs w:val="18"/>
                    </w:rPr>
                  </w:pPr>
                  <w:r>
                    <w:rPr>
                      <w:szCs w:val="18"/>
                    </w:rPr>
                    <w:t>Anzahl</w:t>
                  </w:r>
                </w:p>
              </w:tc>
            </w:tr>
            <w:tr w:rsidR="00CA3AE5" w:rsidRPr="00743DF3" w14:paraId="195895A1" w14:textId="77777777" w:rsidTr="00D34D7F">
              <w:tc>
                <w:tcPr>
                  <w:tcW w:w="2125" w:type="dxa"/>
                  <w:vAlign w:val="center"/>
                </w:tcPr>
                <w:p w14:paraId="4678930A" w14:textId="77777777" w:rsidR="00CA3AE5" w:rsidRDefault="003E7324" w:rsidP="00CA3AE5">
                  <w:pPr>
                    <w:pStyle w:val="Tabellentext"/>
                    <w:rPr>
                      <w:szCs w:val="18"/>
                    </w:rPr>
                  </w:pPr>
                  <w:r>
                    <w:rPr>
                      <w:szCs w:val="18"/>
                    </w:rPr>
                    <w:t>Teildatensatzbezug</w:t>
                  </w:r>
                </w:p>
              </w:tc>
              <w:tc>
                <w:tcPr>
                  <w:tcW w:w="3755" w:type="dxa"/>
                  <w:vAlign w:val="center"/>
                </w:tcPr>
                <w:p w14:paraId="1AADD1DC" w14:textId="77777777" w:rsidR="00CA3AE5" w:rsidRPr="001C3626" w:rsidRDefault="003E7324" w:rsidP="004217A9">
                  <w:pPr>
                    <w:pStyle w:val="Tabellentext"/>
                    <w:rPr>
                      <w:szCs w:val="18"/>
                    </w:rPr>
                  </w:pPr>
                  <w:r>
                    <w:rPr>
                      <w:szCs w:val="18"/>
                    </w:rPr>
                    <w:t>RST:RST (Risikostatistik)</w:t>
                  </w:r>
                </w:p>
              </w:tc>
            </w:tr>
            <w:tr w:rsidR="00CA3AE5" w:rsidRPr="00743DF3" w14:paraId="76024E16" w14:textId="77777777" w:rsidTr="00D34D7F">
              <w:tc>
                <w:tcPr>
                  <w:tcW w:w="2125" w:type="dxa"/>
                  <w:vAlign w:val="center"/>
                </w:tcPr>
                <w:p w14:paraId="7670F782" w14:textId="77777777" w:rsidR="00CA3AE5" w:rsidRDefault="003E7324" w:rsidP="00CA3AE5">
                  <w:pPr>
                    <w:pStyle w:val="Tabellentext"/>
                    <w:rPr>
                      <w:szCs w:val="18"/>
                    </w:rPr>
                  </w:pPr>
                  <w:r>
                    <w:rPr>
                      <w:szCs w:val="18"/>
                    </w:rPr>
                    <w:t>Zähler</w:t>
                  </w:r>
                </w:p>
              </w:tc>
              <w:tc>
                <w:tcPr>
                  <w:tcW w:w="3755" w:type="dxa"/>
                </w:tcPr>
                <w:p w14:paraId="66D43501" w14:textId="77777777" w:rsidR="00CA3AE5" w:rsidRPr="00955893" w:rsidRDefault="003E7324" w:rsidP="004217A9">
                  <w:pPr>
                    <w:pStyle w:val="CodeOhneSilbentrennung"/>
                    <w:rPr>
                      <w:rStyle w:val="Code"/>
                    </w:rPr>
                  </w:pPr>
                  <w:r>
                    <w:rPr>
                      <w:rStyle w:val="Code"/>
                    </w:rPr>
                    <w:t>TRUE</w:t>
                  </w:r>
                </w:p>
              </w:tc>
            </w:tr>
            <w:tr w:rsidR="00CA3AE5" w:rsidRPr="00743DF3" w14:paraId="4C50C43C" w14:textId="77777777" w:rsidTr="00D34D7F">
              <w:tc>
                <w:tcPr>
                  <w:tcW w:w="2125" w:type="dxa"/>
                  <w:vAlign w:val="center"/>
                </w:tcPr>
                <w:p w14:paraId="517AA351" w14:textId="77777777" w:rsidR="00CA3AE5" w:rsidRDefault="003E7324" w:rsidP="00CA3AE5">
                  <w:pPr>
                    <w:pStyle w:val="Tabellentext"/>
                    <w:rPr>
                      <w:szCs w:val="18"/>
                    </w:rPr>
                  </w:pPr>
                  <w:r>
                    <w:rPr>
                      <w:szCs w:val="18"/>
                    </w:rPr>
                    <w:t>Nenner</w:t>
                  </w:r>
                </w:p>
              </w:tc>
              <w:tc>
                <w:tcPr>
                  <w:tcW w:w="3755" w:type="dxa"/>
                </w:tcPr>
                <w:p w14:paraId="68D8480B" w14:textId="77777777" w:rsidR="00CA3AE5" w:rsidRPr="00955893" w:rsidRDefault="003E7324" w:rsidP="004217A9">
                  <w:pPr>
                    <w:pStyle w:val="CodeOhneSilbentrennung"/>
                    <w:rPr>
                      <w:rStyle w:val="Code"/>
                    </w:rPr>
                  </w:pPr>
                  <w:r>
                    <w:rPr>
                      <w:rStyle w:val="Code"/>
                    </w:rPr>
                    <w:t>fn_RSTDatensatzPlausibel</w:t>
                  </w:r>
                </w:p>
              </w:tc>
            </w:tr>
            <w:tr w:rsidR="00CA3AE5" w:rsidRPr="00AC590F" w14:paraId="163C6FA2" w14:textId="77777777" w:rsidTr="00D34D7F">
              <w:tc>
                <w:tcPr>
                  <w:tcW w:w="2125" w:type="dxa"/>
                  <w:vAlign w:val="center"/>
                </w:tcPr>
                <w:p w14:paraId="5184FD66"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75FA1675"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83E3094" w14:textId="77777777" w:rsidTr="00D34D7F">
              <w:tc>
                <w:tcPr>
                  <w:tcW w:w="2125" w:type="dxa"/>
                  <w:tcBorders>
                    <w:bottom w:val="single" w:sz="4" w:space="0" w:color="BFBFBF" w:themeColor="background1" w:themeShade="BF"/>
                  </w:tcBorders>
                  <w:vAlign w:val="center"/>
                </w:tcPr>
                <w:p w14:paraId="27934756"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8246B88" w14:textId="77777777" w:rsidR="00CA3AE5" w:rsidRPr="00AC590F" w:rsidRDefault="003E7324" w:rsidP="004217A9">
                  <w:pPr>
                    <w:pStyle w:val="Tabellentext"/>
                    <w:rPr>
                      <w:rFonts w:cstheme="minorHAnsi"/>
                      <w:szCs w:val="18"/>
                    </w:rPr>
                  </w:pPr>
                  <w:r>
                    <w:rPr>
                      <w:rFonts w:cs="Calibri"/>
                      <w:szCs w:val="18"/>
                    </w:rPr>
                    <w:t>-</w:t>
                  </w:r>
                </w:p>
              </w:tc>
            </w:tr>
          </w:tbl>
          <w:p w14:paraId="54DA4E05"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6FC67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75341" w14:textId="77777777" w:rsidR="00CA3AE5" w:rsidRPr="00E37ACC" w:rsidRDefault="003E7324" w:rsidP="00CA3AE5">
            <w:pPr>
              <w:pStyle w:val="Tabellenkopf"/>
            </w:pPr>
            <w:r w:rsidRPr="00E37ACC">
              <w:t>Verwendete Funktionen</w:t>
            </w:r>
          </w:p>
        </w:tc>
        <w:tc>
          <w:tcPr>
            <w:tcW w:w="5885" w:type="dxa"/>
          </w:tcPr>
          <w:p w14:paraId="5E31C917" w14:textId="77777777" w:rsidR="00926BD3" w:rsidRPr="00926BD3" w:rsidRDefault="003E732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fn_DEKnichtPOA</w:t>
            </w:r>
            <w:r>
              <w:rPr>
                <w:rStyle w:val="Code"/>
                <w:rFonts w:cs="Arial"/>
                <w:szCs w:val="21"/>
              </w:rPr>
              <w:br/>
              <w:t>RST: fn_DEKScore_52009</w:t>
            </w:r>
            <w:r>
              <w:rPr>
                <w:rStyle w:val="Code"/>
                <w:rFonts w:cs="Arial"/>
                <w:szCs w:val="21"/>
              </w:rPr>
              <w:br/>
              <w:t>RST: fn_RSTDatensatzPlausibel</w:t>
            </w:r>
          </w:p>
        </w:tc>
      </w:tr>
      <w:tr w:rsidR="00CA3AE5" w14:paraId="23953E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C564D" w14:textId="77777777" w:rsidR="00CA3AE5" w:rsidRPr="00E37ACC" w:rsidRDefault="003E7324" w:rsidP="00CA3AE5">
            <w:pPr>
              <w:pStyle w:val="Tabellenkopf"/>
            </w:pPr>
            <w:r w:rsidRPr="00E37ACC">
              <w:t>Verwendete Listen</w:t>
            </w:r>
          </w:p>
        </w:tc>
        <w:tc>
          <w:tcPr>
            <w:tcW w:w="5885" w:type="dxa"/>
          </w:tcPr>
          <w:p w14:paraId="36277A8D" w14:textId="77777777" w:rsidR="00CA3AE5" w:rsidRPr="00926BD3" w:rsidRDefault="003E7324"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599144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786A7B" w14:textId="77777777" w:rsidR="00CA3AE5" w:rsidRPr="00E37ACC" w:rsidRDefault="003E7324" w:rsidP="00CA3AE5">
            <w:pPr>
              <w:pStyle w:val="Tabellenkopf"/>
            </w:pPr>
            <w:r>
              <w:t>Darstellung</w:t>
            </w:r>
          </w:p>
        </w:tc>
        <w:tc>
          <w:tcPr>
            <w:tcW w:w="5885" w:type="dxa"/>
          </w:tcPr>
          <w:p w14:paraId="3999BA6A"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A09AF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F08F98" w14:textId="77777777" w:rsidR="00CA3AE5" w:rsidRPr="00E37ACC" w:rsidRDefault="003E7324" w:rsidP="00CA3AE5">
            <w:pPr>
              <w:pStyle w:val="Tabellenkopf"/>
            </w:pPr>
            <w:r>
              <w:t>Grafik</w:t>
            </w:r>
          </w:p>
        </w:tc>
        <w:tc>
          <w:tcPr>
            <w:tcW w:w="5885" w:type="dxa"/>
          </w:tcPr>
          <w:p w14:paraId="0BC184A0"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7E2E9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8AA2E" w14:textId="77777777" w:rsidR="00CA3AE5" w:rsidRPr="00E37ACC" w:rsidRDefault="003E7324" w:rsidP="00CA3AE5">
            <w:pPr>
              <w:pStyle w:val="Tabellenkopf"/>
            </w:pPr>
            <w:r>
              <w:t>Vergleichbarkeit mit Vorjahresergebnissen</w:t>
            </w:r>
          </w:p>
        </w:tc>
        <w:tc>
          <w:tcPr>
            <w:tcW w:w="5885" w:type="dxa"/>
          </w:tcPr>
          <w:p w14:paraId="61954E1F" w14:textId="61AEE04F" w:rsidR="00CA3AE5" w:rsidRDefault="00A535CD" w:rsidP="00CA3AE5">
            <w:pPr>
              <w:pStyle w:val="Tabellentext"/>
              <w:cnfStyle w:val="000000000000" w:firstRow="0" w:lastRow="0" w:firstColumn="0" w:lastColumn="0" w:oddVBand="0" w:evenVBand="0" w:oddHBand="0" w:evenHBand="0" w:firstRowFirstColumn="0" w:firstRowLastColumn="0" w:lastRowFirstColumn="0" w:lastRowLastColumn="0"/>
            </w:pPr>
            <w:del w:id="109" w:author="IQTIG" w:date="2020-04-28T19:40:00Z">
              <w:r>
                <w:delText>Eingeschränkt vergleichbar</w:delText>
              </w:r>
            </w:del>
            <w:ins w:id="110" w:author="IQTIG" w:date="2020-04-28T19:40:00Z">
              <w:r w:rsidR="003E7324">
                <w:t>Vergleichbar</w:t>
              </w:r>
            </w:ins>
          </w:p>
        </w:tc>
      </w:tr>
    </w:tbl>
    <w:p w14:paraId="17353FA2" w14:textId="77777777" w:rsidR="009E1781" w:rsidRDefault="00777828" w:rsidP="00AA7E2B">
      <w:pPr>
        <w:pStyle w:val="Tabellentext"/>
        <w:spacing w:before="0" w:after="0" w:line="20" w:lineRule="exact"/>
        <w:ind w:left="0" w:right="0"/>
      </w:pPr>
    </w:p>
    <w:p w14:paraId="70D6DA1A" w14:textId="77777777" w:rsidR="001B3E99" w:rsidRDefault="001B3E99">
      <w:pPr>
        <w:sectPr w:rsidR="001B3E99" w:rsidSect="00AD6E6F">
          <w:pgSz w:w="11906" w:h="16838"/>
          <w:pgMar w:top="1418" w:right="1134" w:bottom="1418" w:left="1701" w:header="454" w:footer="737" w:gutter="0"/>
          <w:cols w:space="708"/>
          <w:docGrid w:linePitch="360"/>
        </w:sectPr>
      </w:pPr>
    </w:p>
    <w:p w14:paraId="7D7A16BF" w14:textId="77777777" w:rsidR="007F3806" w:rsidRPr="007F3806" w:rsidRDefault="003E7324"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5B6957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FC78E9A" w14:textId="77777777" w:rsidR="00890E2F" w:rsidRPr="001E2092" w:rsidRDefault="003E7324" w:rsidP="00890E2F">
            <w:pPr>
              <w:pStyle w:val="Tabellenkopf"/>
              <w:rPr>
                <w:szCs w:val="20"/>
              </w:rPr>
            </w:pPr>
            <w:r>
              <w:t>Referenzwahrscheinlichkeit</w:t>
            </w:r>
            <w:r w:rsidRPr="00B8324E">
              <w:t xml:space="preserve">: </w:t>
            </w:r>
            <w:r>
              <w:rPr>
                <w:szCs w:val="20"/>
              </w:rPr>
              <w:t>0,017 % (Odds: 0,000)</w:t>
            </w:r>
          </w:p>
        </w:tc>
      </w:tr>
      <w:tr w:rsidR="00BA23B7" w:rsidRPr="009E2B0C" w14:paraId="5C876DD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890E92C" w14:textId="77777777" w:rsidR="00BA23B7" w:rsidRPr="001E2092" w:rsidRDefault="003E7324"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A4E08E3" w14:textId="77777777" w:rsidR="00BA23B7" w:rsidRPr="001E2092" w:rsidRDefault="003E7324"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EB7C662" w14:textId="77777777" w:rsidR="00BA23B7" w:rsidRPr="001E2092" w:rsidRDefault="003E7324"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B424FE1" w14:textId="77777777" w:rsidR="00BA23B7" w:rsidRPr="001E2092" w:rsidRDefault="003E7324"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9FF4001" w14:textId="77777777" w:rsidR="00BA23B7" w:rsidRPr="001E2092" w:rsidRDefault="003E7324"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0475B53" w14:textId="77777777" w:rsidR="00BA23B7" w:rsidRPr="001E2092" w:rsidRDefault="003E7324" w:rsidP="00AD6C60">
            <w:pPr>
              <w:pStyle w:val="Tabellenkopf"/>
              <w:ind w:left="0"/>
              <w:jc w:val="right"/>
              <w:rPr>
                <w:szCs w:val="18"/>
              </w:rPr>
            </w:pPr>
            <w:r>
              <w:rPr>
                <w:szCs w:val="18"/>
              </w:rPr>
              <w:t>95 %-Vertrauensbereich</w:t>
            </w:r>
          </w:p>
        </w:tc>
      </w:tr>
      <w:tr w:rsidR="00BA23B7" w:rsidRPr="00743DF3" w14:paraId="6586A4D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8CF5FE" w14:textId="77777777" w:rsidR="00BA23B7" w:rsidRPr="001E2092" w:rsidRDefault="003E7324" w:rsidP="00C25810">
            <w:pPr>
              <w:pStyle w:val="Tabellentext"/>
              <w:rPr>
                <w:szCs w:val="18"/>
              </w:rPr>
            </w:pPr>
            <w:r>
              <w:rPr>
                <w:szCs w:val="18"/>
              </w:rPr>
              <w:t>Konstante</w:t>
            </w:r>
          </w:p>
        </w:tc>
        <w:tc>
          <w:tcPr>
            <w:tcW w:w="1013" w:type="pct"/>
          </w:tcPr>
          <w:p w14:paraId="04C5EFE9" w14:textId="77777777" w:rsidR="00BA23B7" w:rsidRPr="001E2092" w:rsidRDefault="003E7324" w:rsidP="009E6F3B">
            <w:pPr>
              <w:pStyle w:val="Tabellentext"/>
              <w:jc w:val="right"/>
              <w:rPr>
                <w:szCs w:val="18"/>
              </w:rPr>
            </w:pPr>
            <w:r>
              <w:rPr>
                <w:szCs w:val="18"/>
              </w:rPr>
              <w:t>-8,690007392593012</w:t>
            </w:r>
          </w:p>
        </w:tc>
        <w:tc>
          <w:tcPr>
            <w:tcW w:w="390" w:type="pct"/>
          </w:tcPr>
          <w:p w14:paraId="389180EE" w14:textId="77777777" w:rsidR="00BA23B7" w:rsidRPr="001E2092" w:rsidRDefault="003E7324" w:rsidP="004D14B9">
            <w:pPr>
              <w:pStyle w:val="Tabellentext"/>
              <w:ind w:left="0"/>
              <w:jc w:val="right"/>
              <w:rPr>
                <w:szCs w:val="18"/>
              </w:rPr>
            </w:pPr>
            <w:r>
              <w:rPr>
                <w:szCs w:val="18"/>
              </w:rPr>
              <w:t>0,036</w:t>
            </w:r>
          </w:p>
        </w:tc>
        <w:tc>
          <w:tcPr>
            <w:tcW w:w="548" w:type="pct"/>
          </w:tcPr>
          <w:p w14:paraId="410C08A5" w14:textId="77777777" w:rsidR="00BA23B7" w:rsidRPr="001E2092" w:rsidRDefault="003E7324" w:rsidP="009E6F3B">
            <w:pPr>
              <w:pStyle w:val="Tabellentext"/>
              <w:jc w:val="right"/>
              <w:rPr>
                <w:szCs w:val="18"/>
              </w:rPr>
            </w:pPr>
            <w:r>
              <w:rPr>
                <w:szCs w:val="18"/>
              </w:rPr>
              <w:t>-241,640</w:t>
            </w:r>
          </w:p>
        </w:tc>
        <w:tc>
          <w:tcPr>
            <w:tcW w:w="468" w:type="pct"/>
          </w:tcPr>
          <w:p w14:paraId="05B48826" w14:textId="77777777" w:rsidR="00BA23B7" w:rsidRPr="001E2092" w:rsidRDefault="003E7324" w:rsidP="004D14B9">
            <w:pPr>
              <w:pStyle w:val="Tabellentext"/>
              <w:ind w:left="6"/>
              <w:jc w:val="right"/>
              <w:rPr>
                <w:szCs w:val="18"/>
              </w:rPr>
            </w:pPr>
            <w:r>
              <w:rPr>
                <w:szCs w:val="18"/>
              </w:rPr>
              <w:t>-</w:t>
            </w:r>
          </w:p>
        </w:tc>
        <w:tc>
          <w:tcPr>
            <w:tcW w:w="1172" w:type="pct"/>
          </w:tcPr>
          <w:p w14:paraId="79D7C3FC" w14:textId="77777777" w:rsidR="00BA23B7" w:rsidRPr="001E2092" w:rsidRDefault="003E7324" w:rsidP="005521DD">
            <w:pPr>
              <w:pStyle w:val="Tabellentext"/>
              <w:ind w:left="-6"/>
              <w:jc w:val="right"/>
              <w:rPr>
                <w:szCs w:val="18"/>
              </w:rPr>
            </w:pPr>
            <w:r>
              <w:rPr>
                <w:szCs w:val="18"/>
              </w:rPr>
              <w:t>-</w:t>
            </w:r>
          </w:p>
        </w:tc>
      </w:tr>
      <w:tr w:rsidR="00BA23B7" w:rsidRPr="00743DF3" w14:paraId="706B7ED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6F981C" w14:textId="77777777" w:rsidR="00BA23B7" w:rsidRPr="001E2092" w:rsidRDefault="003E7324" w:rsidP="00C25810">
            <w:pPr>
              <w:pStyle w:val="Tabellentext"/>
              <w:rPr>
                <w:szCs w:val="18"/>
              </w:rPr>
            </w:pPr>
            <w:r>
              <w:rPr>
                <w:szCs w:val="18"/>
              </w:rPr>
              <w:t>Alter (linear zwischen 31 und 97 Jahren)</w:t>
            </w:r>
          </w:p>
        </w:tc>
        <w:tc>
          <w:tcPr>
            <w:tcW w:w="1013" w:type="pct"/>
          </w:tcPr>
          <w:p w14:paraId="492B649B" w14:textId="77777777" w:rsidR="00BA23B7" w:rsidRPr="001E2092" w:rsidRDefault="003E7324" w:rsidP="009E6F3B">
            <w:pPr>
              <w:pStyle w:val="Tabellentext"/>
              <w:jc w:val="right"/>
              <w:rPr>
                <w:szCs w:val="18"/>
              </w:rPr>
            </w:pPr>
            <w:r>
              <w:rPr>
                <w:szCs w:val="18"/>
              </w:rPr>
              <w:t>0,090244136846490</w:t>
            </w:r>
          </w:p>
        </w:tc>
        <w:tc>
          <w:tcPr>
            <w:tcW w:w="390" w:type="pct"/>
          </w:tcPr>
          <w:p w14:paraId="20BF60A8" w14:textId="77777777" w:rsidR="00BA23B7" w:rsidRPr="001E2092" w:rsidRDefault="003E7324" w:rsidP="004D14B9">
            <w:pPr>
              <w:pStyle w:val="Tabellentext"/>
              <w:ind w:left="0"/>
              <w:jc w:val="right"/>
              <w:rPr>
                <w:szCs w:val="18"/>
              </w:rPr>
            </w:pPr>
            <w:r>
              <w:rPr>
                <w:szCs w:val="18"/>
              </w:rPr>
              <w:t>0,003</w:t>
            </w:r>
          </w:p>
        </w:tc>
        <w:tc>
          <w:tcPr>
            <w:tcW w:w="548" w:type="pct"/>
          </w:tcPr>
          <w:p w14:paraId="68EBD868" w14:textId="77777777" w:rsidR="00BA23B7" w:rsidRPr="001E2092" w:rsidRDefault="003E7324" w:rsidP="009E6F3B">
            <w:pPr>
              <w:pStyle w:val="Tabellentext"/>
              <w:jc w:val="right"/>
              <w:rPr>
                <w:szCs w:val="18"/>
              </w:rPr>
            </w:pPr>
            <w:r>
              <w:rPr>
                <w:szCs w:val="18"/>
              </w:rPr>
              <w:t>26,228</w:t>
            </w:r>
          </w:p>
        </w:tc>
        <w:tc>
          <w:tcPr>
            <w:tcW w:w="468" w:type="pct"/>
          </w:tcPr>
          <w:p w14:paraId="3ADA03A5" w14:textId="77777777" w:rsidR="00BA23B7" w:rsidRPr="001E2092" w:rsidRDefault="003E7324" w:rsidP="004D14B9">
            <w:pPr>
              <w:pStyle w:val="Tabellentext"/>
              <w:ind w:left="6"/>
              <w:jc w:val="right"/>
              <w:rPr>
                <w:szCs w:val="18"/>
              </w:rPr>
            </w:pPr>
            <w:r>
              <w:rPr>
                <w:szCs w:val="18"/>
              </w:rPr>
              <w:t>1,094</w:t>
            </w:r>
          </w:p>
        </w:tc>
        <w:tc>
          <w:tcPr>
            <w:tcW w:w="1172" w:type="pct"/>
          </w:tcPr>
          <w:p w14:paraId="58CAA011" w14:textId="77777777" w:rsidR="00BA23B7" w:rsidRPr="001E2092" w:rsidRDefault="003E7324" w:rsidP="005521DD">
            <w:pPr>
              <w:pStyle w:val="Tabellentext"/>
              <w:ind w:left="-6"/>
              <w:jc w:val="right"/>
              <w:rPr>
                <w:szCs w:val="18"/>
              </w:rPr>
            </w:pPr>
            <w:r>
              <w:rPr>
                <w:szCs w:val="18"/>
              </w:rPr>
              <w:t>1,087 - 1,102</w:t>
            </w:r>
          </w:p>
        </w:tc>
      </w:tr>
      <w:tr w:rsidR="00BA23B7" w:rsidRPr="00743DF3" w14:paraId="404F7ED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6ED258A" w14:textId="77777777" w:rsidR="00BA23B7" w:rsidRPr="001E2092" w:rsidRDefault="003E7324" w:rsidP="00C25810">
            <w:pPr>
              <w:pStyle w:val="Tabellentext"/>
              <w:rPr>
                <w:szCs w:val="18"/>
              </w:rPr>
            </w:pPr>
            <w:r>
              <w:rPr>
                <w:szCs w:val="18"/>
              </w:rPr>
              <w:t>Alter (quadratisch zwischen 31 und 97 Jahren)</w:t>
            </w:r>
          </w:p>
        </w:tc>
        <w:tc>
          <w:tcPr>
            <w:tcW w:w="1013" w:type="pct"/>
          </w:tcPr>
          <w:p w14:paraId="32C604A9" w14:textId="77777777" w:rsidR="00BA23B7" w:rsidRPr="001E2092" w:rsidRDefault="003E7324" w:rsidP="009E6F3B">
            <w:pPr>
              <w:pStyle w:val="Tabellentext"/>
              <w:jc w:val="right"/>
              <w:rPr>
                <w:szCs w:val="18"/>
              </w:rPr>
            </w:pPr>
            <w:r>
              <w:rPr>
                <w:szCs w:val="18"/>
              </w:rPr>
              <w:t>-0,001410514758855</w:t>
            </w:r>
          </w:p>
        </w:tc>
        <w:tc>
          <w:tcPr>
            <w:tcW w:w="390" w:type="pct"/>
          </w:tcPr>
          <w:p w14:paraId="71ADA5F4" w14:textId="77777777" w:rsidR="00BA23B7" w:rsidRPr="001E2092" w:rsidRDefault="003E7324" w:rsidP="004D14B9">
            <w:pPr>
              <w:pStyle w:val="Tabellentext"/>
              <w:ind w:left="0"/>
              <w:jc w:val="right"/>
              <w:rPr>
                <w:szCs w:val="18"/>
              </w:rPr>
            </w:pPr>
            <w:r>
              <w:rPr>
                <w:szCs w:val="18"/>
              </w:rPr>
              <w:t>0,000</w:t>
            </w:r>
          </w:p>
        </w:tc>
        <w:tc>
          <w:tcPr>
            <w:tcW w:w="548" w:type="pct"/>
          </w:tcPr>
          <w:p w14:paraId="2DC46453" w14:textId="77777777" w:rsidR="00BA23B7" w:rsidRPr="001E2092" w:rsidRDefault="003E7324" w:rsidP="009E6F3B">
            <w:pPr>
              <w:pStyle w:val="Tabellentext"/>
              <w:jc w:val="right"/>
              <w:rPr>
                <w:szCs w:val="18"/>
              </w:rPr>
            </w:pPr>
            <w:r>
              <w:rPr>
                <w:szCs w:val="18"/>
              </w:rPr>
              <w:t>-13,475</w:t>
            </w:r>
          </w:p>
        </w:tc>
        <w:tc>
          <w:tcPr>
            <w:tcW w:w="468" w:type="pct"/>
          </w:tcPr>
          <w:p w14:paraId="6249802B" w14:textId="77777777" w:rsidR="00BA23B7" w:rsidRPr="001E2092" w:rsidRDefault="003E7324" w:rsidP="004D14B9">
            <w:pPr>
              <w:pStyle w:val="Tabellentext"/>
              <w:ind w:left="6"/>
              <w:jc w:val="right"/>
              <w:rPr>
                <w:szCs w:val="18"/>
              </w:rPr>
            </w:pPr>
            <w:r>
              <w:rPr>
                <w:szCs w:val="18"/>
              </w:rPr>
              <w:t>0,999</w:t>
            </w:r>
          </w:p>
        </w:tc>
        <w:tc>
          <w:tcPr>
            <w:tcW w:w="1172" w:type="pct"/>
          </w:tcPr>
          <w:p w14:paraId="38C6DE6B" w14:textId="77777777" w:rsidR="00BA23B7" w:rsidRPr="001E2092" w:rsidRDefault="003E7324" w:rsidP="005521DD">
            <w:pPr>
              <w:pStyle w:val="Tabellentext"/>
              <w:ind w:left="-6"/>
              <w:jc w:val="right"/>
              <w:rPr>
                <w:szCs w:val="18"/>
              </w:rPr>
            </w:pPr>
            <w:r>
              <w:rPr>
                <w:szCs w:val="18"/>
              </w:rPr>
              <w:t>0,998 - 0,999</w:t>
            </w:r>
          </w:p>
        </w:tc>
      </w:tr>
      <w:tr w:rsidR="00BA23B7" w:rsidRPr="00743DF3" w14:paraId="7891647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4C110DC" w14:textId="77777777" w:rsidR="00BA23B7" w:rsidRPr="001E2092" w:rsidRDefault="003E7324" w:rsidP="00C25810">
            <w:pPr>
              <w:pStyle w:val="Tabellentext"/>
              <w:rPr>
                <w:szCs w:val="18"/>
              </w:rPr>
            </w:pPr>
            <w:r>
              <w:rPr>
                <w:szCs w:val="18"/>
              </w:rPr>
              <w:t>Alter (kubisch zwischen 31 und 97 Jahren)</w:t>
            </w:r>
          </w:p>
        </w:tc>
        <w:tc>
          <w:tcPr>
            <w:tcW w:w="1013" w:type="pct"/>
          </w:tcPr>
          <w:p w14:paraId="3DB0A835" w14:textId="77777777" w:rsidR="00BA23B7" w:rsidRPr="001E2092" w:rsidRDefault="003E7324" w:rsidP="009E6F3B">
            <w:pPr>
              <w:pStyle w:val="Tabellentext"/>
              <w:jc w:val="right"/>
              <w:rPr>
                <w:szCs w:val="18"/>
              </w:rPr>
            </w:pPr>
            <w:r>
              <w:rPr>
                <w:szCs w:val="18"/>
              </w:rPr>
              <w:t>0,000009364890709</w:t>
            </w:r>
          </w:p>
        </w:tc>
        <w:tc>
          <w:tcPr>
            <w:tcW w:w="390" w:type="pct"/>
          </w:tcPr>
          <w:p w14:paraId="3D31BC64" w14:textId="77777777" w:rsidR="00BA23B7" w:rsidRPr="001E2092" w:rsidRDefault="003E7324" w:rsidP="004D14B9">
            <w:pPr>
              <w:pStyle w:val="Tabellentext"/>
              <w:ind w:left="0"/>
              <w:jc w:val="right"/>
              <w:rPr>
                <w:szCs w:val="18"/>
              </w:rPr>
            </w:pPr>
            <w:r>
              <w:rPr>
                <w:szCs w:val="18"/>
              </w:rPr>
              <w:t>0,000</w:t>
            </w:r>
          </w:p>
        </w:tc>
        <w:tc>
          <w:tcPr>
            <w:tcW w:w="548" w:type="pct"/>
          </w:tcPr>
          <w:p w14:paraId="38151894" w14:textId="77777777" w:rsidR="00BA23B7" w:rsidRPr="001E2092" w:rsidRDefault="003E7324" w:rsidP="009E6F3B">
            <w:pPr>
              <w:pStyle w:val="Tabellentext"/>
              <w:jc w:val="right"/>
              <w:rPr>
                <w:szCs w:val="18"/>
              </w:rPr>
            </w:pPr>
            <w:r>
              <w:rPr>
                <w:szCs w:val="18"/>
              </w:rPr>
              <w:t>9,651</w:t>
            </w:r>
          </w:p>
        </w:tc>
        <w:tc>
          <w:tcPr>
            <w:tcW w:w="468" w:type="pct"/>
          </w:tcPr>
          <w:p w14:paraId="1C5CADD9" w14:textId="77777777" w:rsidR="00BA23B7" w:rsidRPr="001E2092" w:rsidRDefault="003E7324" w:rsidP="004D14B9">
            <w:pPr>
              <w:pStyle w:val="Tabellentext"/>
              <w:ind w:left="6"/>
              <w:jc w:val="right"/>
              <w:rPr>
                <w:szCs w:val="18"/>
              </w:rPr>
            </w:pPr>
            <w:r>
              <w:rPr>
                <w:szCs w:val="18"/>
              </w:rPr>
              <w:t>1,000</w:t>
            </w:r>
          </w:p>
        </w:tc>
        <w:tc>
          <w:tcPr>
            <w:tcW w:w="1172" w:type="pct"/>
          </w:tcPr>
          <w:p w14:paraId="2A862DA2" w14:textId="77777777" w:rsidR="00BA23B7" w:rsidRPr="001E2092" w:rsidRDefault="003E7324" w:rsidP="005521DD">
            <w:pPr>
              <w:pStyle w:val="Tabellentext"/>
              <w:ind w:left="-6"/>
              <w:jc w:val="right"/>
              <w:rPr>
                <w:szCs w:val="18"/>
              </w:rPr>
            </w:pPr>
            <w:r>
              <w:rPr>
                <w:szCs w:val="18"/>
              </w:rPr>
              <w:t>1,000 - 1,000</w:t>
            </w:r>
          </w:p>
        </w:tc>
      </w:tr>
      <w:tr w:rsidR="00BA23B7" w:rsidRPr="00743DF3" w14:paraId="289FB8F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CC8D192" w14:textId="77777777" w:rsidR="00BA23B7" w:rsidRPr="001E2092" w:rsidRDefault="003E7324" w:rsidP="00C25810">
            <w:pPr>
              <w:pStyle w:val="Tabellentext"/>
              <w:rPr>
                <w:szCs w:val="18"/>
              </w:rPr>
            </w:pPr>
            <w:r>
              <w:rPr>
                <w:szCs w:val="18"/>
              </w:rPr>
              <w:t>Dauer der Beatmung 24 bis 71 Stunden</w:t>
            </w:r>
          </w:p>
        </w:tc>
        <w:tc>
          <w:tcPr>
            <w:tcW w:w="1013" w:type="pct"/>
          </w:tcPr>
          <w:p w14:paraId="3F1CB6DD" w14:textId="77777777" w:rsidR="00BA23B7" w:rsidRPr="001E2092" w:rsidRDefault="003E7324" w:rsidP="009E6F3B">
            <w:pPr>
              <w:pStyle w:val="Tabellentext"/>
              <w:jc w:val="right"/>
              <w:rPr>
                <w:szCs w:val="18"/>
              </w:rPr>
            </w:pPr>
            <w:r>
              <w:rPr>
                <w:szCs w:val="18"/>
              </w:rPr>
              <w:t>0,886810346484583</w:t>
            </w:r>
          </w:p>
        </w:tc>
        <w:tc>
          <w:tcPr>
            <w:tcW w:w="390" w:type="pct"/>
          </w:tcPr>
          <w:p w14:paraId="4BA01A9F" w14:textId="77777777" w:rsidR="00BA23B7" w:rsidRPr="001E2092" w:rsidRDefault="003E7324" w:rsidP="004D14B9">
            <w:pPr>
              <w:pStyle w:val="Tabellentext"/>
              <w:ind w:left="0"/>
              <w:jc w:val="right"/>
              <w:rPr>
                <w:szCs w:val="18"/>
              </w:rPr>
            </w:pPr>
            <w:r>
              <w:rPr>
                <w:szCs w:val="18"/>
              </w:rPr>
              <w:t>0,024</w:t>
            </w:r>
          </w:p>
        </w:tc>
        <w:tc>
          <w:tcPr>
            <w:tcW w:w="548" w:type="pct"/>
          </w:tcPr>
          <w:p w14:paraId="582A1389" w14:textId="77777777" w:rsidR="00BA23B7" w:rsidRPr="001E2092" w:rsidRDefault="003E7324" w:rsidP="009E6F3B">
            <w:pPr>
              <w:pStyle w:val="Tabellentext"/>
              <w:jc w:val="right"/>
              <w:rPr>
                <w:szCs w:val="18"/>
              </w:rPr>
            </w:pPr>
            <w:r>
              <w:rPr>
                <w:szCs w:val="18"/>
              </w:rPr>
              <w:t>36,819</w:t>
            </w:r>
          </w:p>
        </w:tc>
        <w:tc>
          <w:tcPr>
            <w:tcW w:w="468" w:type="pct"/>
          </w:tcPr>
          <w:p w14:paraId="613C5D70" w14:textId="77777777" w:rsidR="00BA23B7" w:rsidRPr="001E2092" w:rsidRDefault="003E7324" w:rsidP="004D14B9">
            <w:pPr>
              <w:pStyle w:val="Tabellentext"/>
              <w:ind w:left="6"/>
              <w:jc w:val="right"/>
              <w:rPr>
                <w:szCs w:val="18"/>
              </w:rPr>
            </w:pPr>
            <w:r>
              <w:rPr>
                <w:szCs w:val="18"/>
              </w:rPr>
              <w:t>2,427</w:t>
            </w:r>
          </w:p>
        </w:tc>
        <w:tc>
          <w:tcPr>
            <w:tcW w:w="1172" w:type="pct"/>
          </w:tcPr>
          <w:p w14:paraId="63D97664" w14:textId="77777777" w:rsidR="00BA23B7" w:rsidRPr="001E2092" w:rsidRDefault="003E7324" w:rsidP="005521DD">
            <w:pPr>
              <w:pStyle w:val="Tabellentext"/>
              <w:ind w:left="-6"/>
              <w:jc w:val="right"/>
              <w:rPr>
                <w:szCs w:val="18"/>
              </w:rPr>
            </w:pPr>
            <w:r>
              <w:rPr>
                <w:szCs w:val="18"/>
              </w:rPr>
              <w:t>2,315 - 2,545</w:t>
            </w:r>
          </w:p>
        </w:tc>
      </w:tr>
      <w:tr w:rsidR="00BA23B7" w:rsidRPr="00743DF3" w14:paraId="340E750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879F05" w14:textId="77777777" w:rsidR="00BA23B7" w:rsidRPr="001E2092" w:rsidRDefault="003E7324" w:rsidP="00C25810">
            <w:pPr>
              <w:pStyle w:val="Tabellentext"/>
              <w:rPr>
                <w:szCs w:val="18"/>
              </w:rPr>
            </w:pPr>
            <w:r>
              <w:rPr>
                <w:szCs w:val="18"/>
              </w:rPr>
              <w:t>Dauer der Beatmung 72 bis 239 Stunden</w:t>
            </w:r>
          </w:p>
        </w:tc>
        <w:tc>
          <w:tcPr>
            <w:tcW w:w="1013" w:type="pct"/>
          </w:tcPr>
          <w:p w14:paraId="77EC3AA3" w14:textId="77777777" w:rsidR="00BA23B7" w:rsidRPr="001E2092" w:rsidRDefault="003E7324" w:rsidP="009E6F3B">
            <w:pPr>
              <w:pStyle w:val="Tabellentext"/>
              <w:jc w:val="right"/>
              <w:rPr>
                <w:szCs w:val="18"/>
              </w:rPr>
            </w:pPr>
            <w:r>
              <w:rPr>
                <w:szCs w:val="18"/>
              </w:rPr>
              <w:t>1,319522263073722</w:t>
            </w:r>
          </w:p>
        </w:tc>
        <w:tc>
          <w:tcPr>
            <w:tcW w:w="390" w:type="pct"/>
          </w:tcPr>
          <w:p w14:paraId="3C92656B" w14:textId="77777777" w:rsidR="00BA23B7" w:rsidRPr="001E2092" w:rsidRDefault="003E7324" w:rsidP="004D14B9">
            <w:pPr>
              <w:pStyle w:val="Tabellentext"/>
              <w:ind w:left="0"/>
              <w:jc w:val="right"/>
              <w:rPr>
                <w:szCs w:val="18"/>
              </w:rPr>
            </w:pPr>
            <w:r>
              <w:rPr>
                <w:szCs w:val="18"/>
              </w:rPr>
              <w:t>0,019</w:t>
            </w:r>
          </w:p>
        </w:tc>
        <w:tc>
          <w:tcPr>
            <w:tcW w:w="548" w:type="pct"/>
          </w:tcPr>
          <w:p w14:paraId="57498A6B" w14:textId="77777777" w:rsidR="00BA23B7" w:rsidRPr="001E2092" w:rsidRDefault="003E7324" w:rsidP="009E6F3B">
            <w:pPr>
              <w:pStyle w:val="Tabellentext"/>
              <w:jc w:val="right"/>
              <w:rPr>
                <w:szCs w:val="18"/>
              </w:rPr>
            </w:pPr>
            <w:r>
              <w:rPr>
                <w:szCs w:val="18"/>
              </w:rPr>
              <w:t>69,569</w:t>
            </w:r>
          </w:p>
        </w:tc>
        <w:tc>
          <w:tcPr>
            <w:tcW w:w="468" w:type="pct"/>
          </w:tcPr>
          <w:p w14:paraId="3B500ED3" w14:textId="77777777" w:rsidR="00BA23B7" w:rsidRPr="001E2092" w:rsidRDefault="003E7324" w:rsidP="004D14B9">
            <w:pPr>
              <w:pStyle w:val="Tabellentext"/>
              <w:ind w:left="6"/>
              <w:jc w:val="right"/>
              <w:rPr>
                <w:szCs w:val="18"/>
              </w:rPr>
            </w:pPr>
            <w:r>
              <w:rPr>
                <w:szCs w:val="18"/>
              </w:rPr>
              <w:t>3,742</w:t>
            </w:r>
          </w:p>
        </w:tc>
        <w:tc>
          <w:tcPr>
            <w:tcW w:w="1172" w:type="pct"/>
          </w:tcPr>
          <w:p w14:paraId="09559A55" w14:textId="77777777" w:rsidR="00BA23B7" w:rsidRPr="001E2092" w:rsidRDefault="003E7324" w:rsidP="005521DD">
            <w:pPr>
              <w:pStyle w:val="Tabellentext"/>
              <w:ind w:left="-6"/>
              <w:jc w:val="right"/>
              <w:rPr>
                <w:szCs w:val="18"/>
              </w:rPr>
            </w:pPr>
            <w:r>
              <w:rPr>
                <w:szCs w:val="18"/>
              </w:rPr>
              <w:t>3,605 - 3,883</w:t>
            </w:r>
          </w:p>
        </w:tc>
      </w:tr>
      <w:tr w:rsidR="00BA23B7" w:rsidRPr="00743DF3" w14:paraId="523785D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9ABCE88" w14:textId="77777777" w:rsidR="00BA23B7" w:rsidRPr="001E2092" w:rsidRDefault="003E7324" w:rsidP="00C25810">
            <w:pPr>
              <w:pStyle w:val="Tabellentext"/>
              <w:rPr>
                <w:szCs w:val="18"/>
              </w:rPr>
            </w:pPr>
            <w:r>
              <w:rPr>
                <w:szCs w:val="18"/>
              </w:rPr>
              <w:t>Dauer der Beatmung ab 240 Stunden</w:t>
            </w:r>
          </w:p>
        </w:tc>
        <w:tc>
          <w:tcPr>
            <w:tcW w:w="1013" w:type="pct"/>
          </w:tcPr>
          <w:p w14:paraId="3F1EF419" w14:textId="77777777" w:rsidR="00BA23B7" w:rsidRPr="001E2092" w:rsidRDefault="003E7324" w:rsidP="009E6F3B">
            <w:pPr>
              <w:pStyle w:val="Tabellentext"/>
              <w:jc w:val="right"/>
              <w:rPr>
                <w:szCs w:val="18"/>
              </w:rPr>
            </w:pPr>
            <w:r>
              <w:rPr>
                <w:szCs w:val="18"/>
              </w:rPr>
              <w:t>2,208658520402705</w:t>
            </w:r>
          </w:p>
        </w:tc>
        <w:tc>
          <w:tcPr>
            <w:tcW w:w="390" w:type="pct"/>
          </w:tcPr>
          <w:p w14:paraId="218741DE" w14:textId="77777777" w:rsidR="00BA23B7" w:rsidRPr="001E2092" w:rsidRDefault="003E7324" w:rsidP="004D14B9">
            <w:pPr>
              <w:pStyle w:val="Tabellentext"/>
              <w:ind w:left="0"/>
              <w:jc w:val="right"/>
              <w:rPr>
                <w:szCs w:val="18"/>
              </w:rPr>
            </w:pPr>
            <w:r>
              <w:rPr>
                <w:szCs w:val="18"/>
              </w:rPr>
              <w:t>0,014</w:t>
            </w:r>
          </w:p>
        </w:tc>
        <w:tc>
          <w:tcPr>
            <w:tcW w:w="548" w:type="pct"/>
          </w:tcPr>
          <w:p w14:paraId="5CF6B2DF" w14:textId="77777777" w:rsidR="00BA23B7" w:rsidRPr="001E2092" w:rsidRDefault="003E7324" w:rsidP="009E6F3B">
            <w:pPr>
              <w:pStyle w:val="Tabellentext"/>
              <w:jc w:val="right"/>
              <w:rPr>
                <w:szCs w:val="18"/>
              </w:rPr>
            </w:pPr>
            <w:r>
              <w:rPr>
                <w:szCs w:val="18"/>
              </w:rPr>
              <w:t>152,597</w:t>
            </w:r>
          </w:p>
        </w:tc>
        <w:tc>
          <w:tcPr>
            <w:tcW w:w="468" w:type="pct"/>
          </w:tcPr>
          <w:p w14:paraId="7F38EAF3" w14:textId="77777777" w:rsidR="00BA23B7" w:rsidRPr="001E2092" w:rsidRDefault="003E7324" w:rsidP="004D14B9">
            <w:pPr>
              <w:pStyle w:val="Tabellentext"/>
              <w:ind w:left="6"/>
              <w:jc w:val="right"/>
              <w:rPr>
                <w:szCs w:val="18"/>
              </w:rPr>
            </w:pPr>
            <w:r>
              <w:rPr>
                <w:szCs w:val="18"/>
              </w:rPr>
              <w:t>9,103</w:t>
            </w:r>
          </w:p>
        </w:tc>
        <w:tc>
          <w:tcPr>
            <w:tcW w:w="1172" w:type="pct"/>
          </w:tcPr>
          <w:p w14:paraId="459A7998" w14:textId="77777777" w:rsidR="00BA23B7" w:rsidRPr="001E2092" w:rsidRDefault="003E7324" w:rsidP="005521DD">
            <w:pPr>
              <w:pStyle w:val="Tabellentext"/>
              <w:ind w:left="-6"/>
              <w:jc w:val="right"/>
              <w:rPr>
                <w:szCs w:val="18"/>
              </w:rPr>
            </w:pPr>
            <w:r>
              <w:rPr>
                <w:szCs w:val="18"/>
              </w:rPr>
              <w:t>8,849 - 9,365</w:t>
            </w:r>
          </w:p>
        </w:tc>
      </w:tr>
      <w:tr w:rsidR="00BA23B7" w:rsidRPr="00743DF3" w14:paraId="475AA02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717AB0E" w14:textId="77777777" w:rsidR="00BA23B7" w:rsidRPr="001E2092" w:rsidRDefault="003E7324" w:rsidP="00C25810">
            <w:pPr>
              <w:pStyle w:val="Tabellentext"/>
              <w:rPr>
                <w:szCs w:val="18"/>
              </w:rPr>
            </w:pPr>
            <w:r>
              <w:rPr>
                <w:szCs w:val="18"/>
              </w:rPr>
              <w:t>Diabetes Mellitus</w:t>
            </w:r>
          </w:p>
        </w:tc>
        <w:tc>
          <w:tcPr>
            <w:tcW w:w="1013" w:type="pct"/>
          </w:tcPr>
          <w:p w14:paraId="220A1945" w14:textId="77777777" w:rsidR="00BA23B7" w:rsidRPr="001E2092" w:rsidRDefault="003E7324" w:rsidP="009E6F3B">
            <w:pPr>
              <w:pStyle w:val="Tabellentext"/>
              <w:jc w:val="right"/>
              <w:rPr>
                <w:szCs w:val="18"/>
              </w:rPr>
            </w:pPr>
            <w:r>
              <w:rPr>
                <w:szCs w:val="18"/>
              </w:rPr>
              <w:t>0,153412939317293</w:t>
            </w:r>
          </w:p>
        </w:tc>
        <w:tc>
          <w:tcPr>
            <w:tcW w:w="390" w:type="pct"/>
          </w:tcPr>
          <w:p w14:paraId="78783618" w14:textId="77777777" w:rsidR="00BA23B7" w:rsidRPr="001E2092" w:rsidRDefault="003E7324" w:rsidP="004D14B9">
            <w:pPr>
              <w:pStyle w:val="Tabellentext"/>
              <w:ind w:left="0"/>
              <w:jc w:val="right"/>
              <w:rPr>
                <w:szCs w:val="18"/>
              </w:rPr>
            </w:pPr>
            <w:r>
              <w:rPr>
                <w:szCs w:val="18"/>
              </w:rPr>
              <w:t>0,009</w:t>
            </w:r>
          </w:p>
        </w:tc>
        <w:tc>
          <w:tcPr>
            <w:tcW w:w="548" w:type="pct"/>
          </w:tcPr>
          <w:p w14:paraId="36C0223E" w14:textId="77777777" w:rsidR="00BA23B7" w:rsidRPr="001E2092" w:rsidRDefault="003E7324" w:rsidP="009E6F3B">
            <w:pPr>
              <w:pStyle w:val="Tabellentext"/>
              <w:jc w:val="right"/>
              <w:rPr>
                <w:szCs w:val="18"/>
              </w:rPr>
            </w:pPr>
            <w:r>
              <w:rPr>
                <w:szCs w:val="18"/>
              </w:rPr>
              <w:t>17,363</w:t>
            </w:r>
          </w:p>
        </w:tc>
        <w:tc>
          <w:tcPr>
            <w:tcW w:w="468" w:type="pct"/>
          </w:tcPr>
          <w:p w14:paraId="03EE712E" w14:textId="77777777" w:rsidR="00BA23B7" w:rsidRPr="001E2092" w:rsidRDefault="003E7324" w:rsidP="004D14B9">
            <w:pPr>
              <w:pStyle w:val="Tabellentext"/>
              <w:ind w:left="6"/>
              <w:jc w:val="right"/>
              <w:rPr>
                <w:szCs w:val="18"/>
              </w:rPr>
            </w:pPr>
            <w:r>
              <w:rPr>
                <w:szCs w:val="18"/>
              </w:rPr>
              <w:t>1,166</w:t>
            </w:r>
          </w:p>
        </w:tc>
        <w:tc>
          <w:tcPr>
            <w:tcW w:w="1172" w:type="pct"/>
          </w:tcPr>
          <w:p w14:paraId="6D789E37" w14:textId="77777777" w:rsidR="00BA23B7" w:rsidRPr="001E2092" w:rsidRDefault="003E7324" w:rsidP="005521DD">
            <w:pPr>
              <w:pStyle w:val="Tabellentext"/>
              <w:ind w:left="-6"/>
              <w:jc w:val="right"/>
              <w:rPr>
                <w:szCs w:val="18"/>
              </w:rPr>
            </w:pPr>
            <w:r>
              <w:rPr>
                <w:szCs w:val="18"/>
              </w:rPr>
              <w:t>1,146 - 1,186</w:t>
            </w:r>
          </w:p>
        </w:tc>
      </w:tr>
      <w:tr w:rsidR="00BA23B7" w:rsidRPr="00743DF3" w14:paraId="74A27C8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ABE37CD" w14:textId="77777777" w:rsidR="00BA23B7" w:rsidRPr="001E2092" w:rsidRDefault="003E7324" w:rsidP="00C25810">
            <w:pPr>
              <w:pStyle w:val="Tabellentext"/>
              <w:rPr>
                <w:szCs w:val="18"/>
              </w:rPr>
            </w:pPr>
            <w:r>
              <w:rPr>
                <w:szCs w:val="18"/>
              </w:rPr>
              <w:t>Eingeschränkte Mobilität</w:t>
            </w:r>
          </w:p>
        </w:tc>
        <w:tc>
          <w:tcPr>
            <w:tcW w:w="1013" w:type="pct"/>
          </w:tcPr>
          <w:p w14:paraId="6E6FB28C" w14:textId="77777777" w:rsidR="00BA23B7" w:rsidRPr="001E2092" w:rsidRDefault="003E7324" w:rsidP="009E6F3B">
            <w:pPr>
              <w:pStyle w:val="Tabellentext"/>
              <w:jc w:val="right"/>
              <w:rPr>
                <w:szCs w:val="18"/>
              </w:rPr>
            </w:pPr>
            <w:r>
              <w:rPr>
                <w:szCs w:val="18"/>
              </w:rPr>
              <w:t>0,756747276339805</w:t>
            </w:r>
          </w:p>
        </w:tc>
        <w:tc>
          <w:tcPr>
            <w:tcW w:w="390" w:type="pct"/>
          </w:tcPr>
          <w:p w14:paraId="4E21A775" w14:textId="77777777" w:rsidR="00BA23B7" w:rsidRPr="001E2092" w:rsidRDefault="003E7324" w:rsidP="004D14B9">
            <w:pPr>
              <w:pStyle w:val="Tabellentext"/>
              <w:ind w:left="0"/>
              <w:jc w:val="right"/>
              <w:rPr>
                <w:szCs w:val="18"/>
              </w:rPr>
            </w:pPr>
            <w:r>
              <w:rPr>
                <w:szCs w:val="18"/>
              </w:rPr>
              <w:t>0,009</w:t>
            </w:r>
          </w:p>
        </w:tc>
        <w:tc>
          <w:tcPr>
            <w:tcW w:w="548" w:type="pct"/>
          </w:tcPr>
          <w:p w14:paraId="7C22246B" w14:textId="77777777" w:rsidR="00BA23B7" w:rsidRPr="001E2092" w:rsidRDefault="003E7324" w:rsidP="009E6F3B">
            <w:pPr>
              <w:pStyle w:val="Tabellentext"/>
              <w:jc w:val="right"/>
              <w:rPr>
                <w:szCs w:val="18"/>
              </w:rPr>
            </w:pPr>
            <w:r>
              <w:rPr>
                <w:szCs w:val="18"/>
              </w:rPr>
              <w:t>84,588</w:t>
            </w:r>
          </w:p>
        </w:tc>
        <w:tc>
          <w:tcPr>
            <w:tcW w:w="468" w:type="pct"/>
          </w:tcPr>
          <w:p w14:paraId="44DC12CF" w14:textId="77777777" w:rsidR="00BA23B7" w:rsidRPr="001E2092" w:rsidRDefault="003E7324" w:rsidP="004D14B9">
            <w:pPr>
              <w:pStyle w:val="Tabellentext"/>
              <w:ind w:left="6"/>
              <w:jc w:val="right"/>
              <w:rPr>
                <w:szCs w:val="18"/>
              </w:rPr>
            </w:pPr>
            <w:r>
              <w:rPr>
                <w:szCs w:val="18"/>
              </w:rPr>
              <w:t>2,131</w:t>
            </w:r>
          </w:p>
        </w:tc>
        <w:tc>
          <w:tcPr>
            <w:tcW w:w="1172" w:type="pct"/>
          </w:tcPr>
          <w:p w14:paraId="49CA6571" w14:textId="77777777" w:rsidR="00BA23B7" w:rsidRPr="001E2092" w:rsidRDefault="003E7324" w:rsidP="005521DD">
            <w:pPr>
              <w:pStyle w:val="Tabellentext"/>
              <w:ind w:left="-6"/>
              <w:jc w:val="right"/>
              <w:rPr>
                <w:szCs w:val="18"/>
              </w:rPr>
            </w:pPr>
            <w:r>
              <w:rPr>
                <w:szCs w:val="18"/>
              </w:rPr>
              <w:t>2,094 - 2,169</w:t>
            </w:r>
          </w:p>
        </w:tc>
      </w:tr>
      <w:tr w:rsidR="00BA23B7" w:rsidRPr="00743DF3" w14:paraId="106C705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88F8CFA" w14:textId="77777777" w:rsidR="00BA23B7" w:rsidRPr="001E2092" w:rsidRDefault="003E7324" w:rsidP="00C25810">
            <w:pPr>
              <w:pStyle w:val="Tabellentext"/>
              <w:rPr>
                <w:szCs w:val="18"/>
              </w:rPr>
            </w:pPr>
            <w:r>
              <w:rPr>
                <w:szCs w:val="18"/>
              </w:rPr>
              <w:t>Infektion</w:t>
            </w:r>
          </w:p>
        </w:tc>
        <w:tc>
          <w:tcPr>
            <w:tcW w:w="1013" w:type="pct"/>
          </w:tcPr>
          <w:p w14:paraId="56200F23" w14:textId="77777777" w:rsidR="00BA23B7" w:rsidRPr="001E2092" w:rsidRDefault="003E7324" w:rsidP="009E6F3B">
            <w:pPr>
              <w:pStyle w:val="Tabellentext"/>
              <w:jc w:val="right"/>
              <w:rPr>
                <w:szCs w:val="18"/>
              </w:rPr>
            </w:pPr>
            <w:r>
              <w:rPr>
                <w:szCs w:val="18"/>
              </w:rPr>
              <w:t>0,717690959643532</w:t>
            </w:r>
          </w:p>
        </w:tc>
        <w:tc>
          <w:tcPr>
            <w:tcW w:w="390" w:type="pct"/>
          </w:tcPr>
          <w:p w14:paraId="26F19406" w14:textId="77777777" w:rsidR="00BA23B7" w:rsidRPr="001E2092" w:rsidRDefault="003E7324" w:rsidP="004D14B9">
            <w:pPr>
              <w:pStyle w:val="Tabellentext"/>
              <w:ind w:left="0"/>
              <w:jc w:val="right"/>
              <w:rPr>
                <w:szCs w:val="18"/>
              </w:rPr>
            </w:pPr>
            <w:r>
              <w:rPr>
                <w:szCs w:val="18"/>
              </w:rPr>
              <w:t>0,010</w:t>
            </w:r>
          </w:p>
        </w:tc>
        <w:tc>
          <w:tcPr>
            <w:tcW w:w="548" w:type="pct"/>
          </w:tcPr>
          <w:p w14:paraId="1CC869A5" w14:textId="77777777" w:rsidR="00BA23B7" w:rsidRPr="001E2092" w:rsidRDefault="003E7324" w:rsidP="009E6F3B">
            <w:pPr>
              <w:pStyle w:val="Tabellentext"/>
              <w:jc w:val="right"/>
              <w:rPr>
                <w:szCs w:val="18"/>
              </w:rPr>
            </w:pPr>
            <w:r>
              <w:rPr>
                <w:szCs w:val="18"/>
              </w:rPr>
              <w:t>71,473</w:t>
            </w:r>
          </w:p>
        </w:tc>
        <w:tc>
          <w:tcPr>
            <w:tcW w:w="468" w:type="pct"/>
          </w:tcPr>
          <w:p w14:paraId="4F89B303" w14:textId="77777777" w:rsidR="00BA23B7" w:rsidRPr="001E2092" w:rsidRDefault="003E7324" w:rsidP="004D14B9">
            <w:pPr>
              <w:pStyle w:val="Tabellentext"/>
              <w:ind w:left="6"/>
              <w:jc w:val="right"/>
              <w:rPr>
                <w:szCs w:val="18"/>
              </w:rPr>
            </w:pPr>
            <w:r>
              <w:rPr>
                <w:szCs w:val="18"/>
              </w:rPr>
              <w:t>2,050</w:t>
            </w:r>
          </w:p>
        </w:tc>
        <w:tc>
          <w:tcPr>
            <w:tcW w:w="1172" w:type="pct"/>
          </w:tcPr>
          <w:p w14:paraId="70A54C49" w14:textId="77777777" w:rsidR="00BA23B7" w:rsidRPr="001E2092" w:rsidRDefault="003E7324" w:rsidP="005521DD">
            <w:pPr>
              <w:pStyle w:val="Tabellentext"/>
              <w:ind w:left="-6"/>
              <w:jc w:val="right"/>
              <w:rPr>
                <w:szCs w:val="18"/>
              </w:rPr>
            </w:pPr>
            <w:r>
              <w:rPr>
                <w:szCs w:val="18"/>
              </w:rPr>
              <w:t>2,010 - 2,090</w:t>
            </w:r>
          </w:p>
        </w:tc>
      </w:tr>
      <w:tr w:rsidR="00BA23B7" w:rsidRPr="00743DF3" w14:paraId="0F8FCDB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B1DF7E5" w14:textId="77777777" w:rsidR="00BA23B7" w:rsidRPr="001E2092" w:rsidRDefault="003E7324" w:rsidP="00C25810">
            <w:pPr>
              <w:pStyle w:val="Tabellentext"/>
              <w:rPr>
                <w:szCs w:val="18"/>
              </w:rPr>
            </w:pPr>
            <w:r>
              <w:rPr>
                <w:szCs w:val="18"/>
              </w:rPr>
              <w:t>Demenz und Vigilanzstörung</w:t>
            </w:r>
          </w:p>
        </w:tc>
        <w:tc>
          <w:tcPr>
            <w:tcW w:w="1013" w:type="pct"/>
          </w:tcPr>
          <w:p w14:paraId="37BBDA91" w14:textId="77777777" w:rsidR="00BA23B7" w:rsidRPr="001E2092" w:rsidRDefault="003E7324" w:rsidP="009E6F3B">
            <w:pPr>
              <w:pStyle w:val="Tabellentext"/>
              <w:jc w:val="right"/>
              <w:rPr>
                <w:szCs w:val="18"/>
              </w:rPr>
            </w:pPr>
            <w:r>
              <w:rPr>
                <w:szCs w:val="18"/>
              </w:rPr>
              <w:t>0,103990120042886</w:t>
            </w:r>
          </w:p>
        </w:tc>
        <w:tc>
          <w:tcPr>
            <w:tcW w:w="390" w:type="pct"/>
          </w:tcPr>
          <w:p w14:paraId="3CBCC65E" w14:textId="77777777" w:rsidR="00BA23B7" w:rsidRPr="001E2092" w:rsidRDefault="003E7324" w:rsidP="004D14B9">
            <w:pPr>
              <w:pStyle w:val="Tabellentext"/>
              <w:ind w:left="0"/>
              <w:jc w:val="right"/>
              <w:rPr>
                <w:szCs w:val="18"/>
              </w:rPr>
            </w:pPr>
            <w:r>
              <w:rPr>
                <w:szCs w:val="18"/>
              </w:rPr>
              <w:t>0,012</w:t>
            </w:r>
          </w:p>
        </w:tc>
        <w:tc>
          <w:tcPr>
            <w:tcW w:w="548" w:type="pct"/>
          </w:tcPr>
          <w:p w14:paraId="3112C7E3" w14:textId="77777777" w:rsidR="00BA23B7" w:rsidRPr="001E2092" w:rsidRDefault="003E7324" w:rsidP="009E6F3B">
            <w:pPr>
              <w:pStyle w:val="Tabellentext"/>
              <w:jc w:val="right"/>
              <w:rPr>
                <w:szCs w:val="18"/>
              </w:rPr>
            </w:pPr>
            <w:r>
              <w:rPr>
                <w:szCs w:val="18"/>
              </w:rPr>
              <w:t>8,395</w:t>
            </w:r>
          </w:p>
        </w:tc>
        <w:tc>
          <w:tcPr>
            <w:tcW w:w="468" w:type="pct"/>
          </w:tcPr>
          <w:p w14:paraId="388B0ABC" w14:textId="77777777" w:rsidR="00BA23B7" w:rsidRPr="001E2092" w:rsidRDefault="003E7324" w:rsidP="004D14B9">
            <w:pPr>
              <w:pStyle w:val="Tabellentext"/>
              <w:ind w:left="6"/>
              <w:jc w:val="right"/>
              <w:rPr>
                <w:szCs w:val="18"/>
              </w:rPr>
            </w:pPr>
            <w:r>
              <w:rPr>
                <w:szCs w:val="18"/>
              </w:rPr>
              <w:t>1,110</w:t>
            </w:r>
          </w:p>
        </w:tc>
        <w:tc>
          <w:tcPr>
            <w:tcW w:w="1172" w:type="pct"/>
          </w:tcPr>
          <w:p w14:paraId="49279BC6" w14:textId="77777777" w:rsidR="00BA23B7" w:rsidRPr="001E2092" w:rsidRDefault="003E7324" w:rsidP="005521DD">
            <w:pPr>
              <w:pStyle w:val="Tabellentext"/>
              <w:ind w:left="-6"/>
              <w:jc w:val="right"/>
              <w:rPr>
                <w:szCs w:val="18"/>
              </w:rPr>
            </w:pPr>
            <w:r>
              <w:rPr>
                <w:szCs w:val="18"/>
              </w:rPr>
              <w:t>1,083 - 1,137</w:t>
            </w:r>
          </w:p>
        </w:tc>
      </w:tr>
      <w:tr w:rsidR="00BA23B7" w:rsidRPr="00743DF3" w14:paraId="6323EDD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AD42766" w14:textId="77777777" w:rsidR="00BA23B7" w:rsidRPr="001E2092" w:rsidRDefault="003E7324" w:rsidP="00C25810">
            <w:pPr>
              <w:pStyle w:val="Tabellentext"/>
              <w:rPr>
                <w:szCs w:val="18"/>
              </w:rPr>
            </w:pPr>
            <w:r>
              <w:rPr>
                <w:szCs w:val="18"/>
              </w:rPr>
              <w:t>Inkontinenz</w:t>
            </w:r>
          </w:p>
        </w:tc>
        <w:tc>
          <w:tcPr>
            <w:tcW w:w="1013" w:type="pct"/>
          </w:tcPr>
          <w:p w14:paraId="57F82AD3" w14:textId="77777777" w:rsidR="00BA23B7" w:rsidRPr="001E2092" w:rsidRDefault="003E7324" w:rsidP="009E6F3B">
            <w:pPr>
              <w:pStyle w:val="Tabellentext"/>
              <w:jc w:val="right"/>
              <w:rPr>
                <w:szCs w:val="18"/>
              </w:rPr>
            </w:pPr>
            <w:r>
              <w:rPr>
                <w:szCs w:val="18"/>
              </w:rPr>
              <w:t>0,728122976315701</w:t>
            </w:r>
          </w:p>
        </w:tc>
        <w:tc>
          <w:tcPr>
            <w:tcW w:w="390" w:type="pct"/>
          </w:tcPr>
          <w:p w14:paraId="668FD863" w14:textId="77777777" w:rsidR="00BA23B7" w:rsidRPr="001E2092" w:rsidRDefault="003E7324" w:rsidP="004D14B9">
            <w:pPr>
              <w:pStyle w:val="Tabellentext"/>
              <w:ind w:left="0"/>
              <w:jc w:val="right"/>
              <w:rPr>
                <w:szCs w:val="18"/>
              </w:rPr>
            </w:pPr>
            <w:r>
              <w:rPr>
                <w:szCs w:val="18"/>
              </w:rPr>
              <w:t>0,009</w:t>
            </w:r>
          </w:p>
        </w:tc>
        <w:tc>
          <w:tcPr>
            <w:tcW w:w="548" w:type="pct"/>
          </w:tcPr>
          <w:p w14:paraId="376D31D8" w14:textId="77777777" w:rsidR="00BA23B7" w:rsidRPr="001E2092" w:rsidRDefault="003E7324" w:rsidP="009E6F3B">
            <w:pPr>
              <w:pStyle w:val="Tabellentext"/>
              <w:jc w:val="right"/>
              <w:rPr>
                <w:szCs w:val="18"/>
              </w:rPr>
            </w:pPr>
            <w:r>
              <w:rPr>
                <w:szCs w:val="18"/>
              </w:rPr>
              <w:t>79,154</w:t>
            </w:r>
          </w:p>
        </w:tc>
        <w:tc>
          <w:tcPr>
            <w:tcW w:w="468" w:type="pct"/>
          </w:tcPr>
          <w:p w14:paraId="731E0A2D" w14:textId="77777777" w:rsidR="00BA23B7" w:rsidRPr="001E2092" w:rsidRDefault="003E7324" w:rsidP="004D14B9">
            <w:pPr>
              <w:pStyle w:val="Tabellentext"/>
              <w:ind w:left="6"/>
              <w:jc w:val="right"/>
              <w:rPr>
                <w:szCs w:val="18"/>
              </w:rPr>
            </w:pPr>
            <w:r>
              <w:rPr>
                <w:szCs w:val="18"/>
              </w:rPr>
              <w:t>2,071</w:t>
            </w:r>
          </w:p>
        </w:tc>
        <w:tc>
          <w:tcPr>
            <w:tcW w:w="1172" w:type="pct"/>
          </w:tcPr>
          <w:p w14:paraId="627950F7" w14:textId="77777777" w:rsidR="00BA23B7" w:rsidRPr="001E2092" w:rsidRDefault="003E7324" w:rsidP="005521DD">
            <w:pPr>
              <w:pStyle w:val="Tabellentext"/>
              <w:ind w:left="-6"/>
              <w:jc w:val="right"/>
              <w:rPr>
                <w:szCs w:val="18"/>
              </w:rPr>
            </w:pPr>
            <w:r>
              <w:rPr>
                <w:szCs w:val="18"/>
              </w:rPr>
              <w:t>2,034 - 2,109</w:t>
            </w:r>
          </w:p>
        </w:tc>
      </w:tr>
      <w:tr w:rsidR="00BA23B7" w:rsidRPr="00743DF3" w14:paraId="7012437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4694B31" w14:textId="77777777" w:rsidR="00BA23B7" w:rsidRPr="001E2092" w:rsidRDefault="003E7324" w:rsidP="00C25810">
            <w:pPr>
              <w:pStyle w:val="Tabellentext"/>
              <w:rPr>
                <w:szCs w:val="18"/>
              </w:rPr>
            </w:pPr>
            <w:r>
              <w:rPr>
                <w:szCs w:val="18"/>
              </w:rPr>
              <w:t>Untergewicht und Mangelernährung</w:t>
            </w:r>
          </w:p>
        </w:tc>
        <w:tc>
          <w:tcPr>
            <w:tcW w:w="1013" w:type="pct"/>
          </w:tcPr>
          <w:p w14:paraId="06768613" w14:textId="77777777" w:rsidR="00BA23B7" w:rsidRPr="001E2092" w:rsidRDefault="003E7324" w:rsidP="009E6F3B">
            <w:pPr>
              <w:pStyle w:val="Tabellentext"/>
              <w:jc w:val="right"/>
              <w:rPr>
                <w:szCs w:val="18"/>
              </w:rPr>
            </w:pPr>
            <w:r>
              <w:rPr>
                <w:szCs w:val="18"/>
              </w:rPr>
              <w:t>0,680188918920693</w:t>
            </w:r>
          </w:p>
        </w:tc>
        <w:tc>
          <w:tcPr>
            <w:tcW w:w="390" w:type="pct"/>
          </w:tcPr>
          <w:p w14:paraId="0C023057" w14:textId="77777777" w:rsidR="00BA23B7" w:rsidRPr="001E2092" w:rsidRDefault="003E7324" w:rsidP="004D14B9">
            <w:pPr>
              <w:pStyle w:val="Tabellentext"/>
              <w:ind w:left="0"/>
              <w:jc w:val="right"/>
              <w:rPr>
                <w:szCs w:val="18"/>
              </w:rPr>
            </w:pPr>
            <w:r>
              <w:rPr>
                <w:szCs w:val="18"/>
              </w:rPr>
              <w:t>0,013</w:t>
            </w:r>
          </w:p>
        </w:tc>
        <w:tc>
          <w:tcPr>
            <w:tcW w:w="548" w:type="pct"/>
          </w:tcPr>
          <w:p w14:paraId="4B053E3D" w14:textId="77777777" w:rsidR="00BA23B7" w:rsidRPr="001E2092" w:rsidRDefault="003E7324" w:rsidP="009E6F3B">
            <w:pPr>
              <w:pStyle w:val="Tabellentext"/>
              <w:jc w:val="right"/>
              <w:rPr>
                <w:szCs w:val="18"/>
              </w:rPr>
            </w:pPr>
            <w:r>
              <w:rPr>
                <w:szCs w:val="18"/>
              </w:rPr>
              <w:t>53,719</w:t>
            </w:r>
          </w:p>
        </w:tc>
        <w:tc>
          <w:tcPr>
            <w:tcW w:w="468" w:type="pct"/>
          </w:tcPr>
          <w:p w14:paraId="233192B0" w14:textId="77777777" w:rsidR="00BA23B7" w:rsidRPr="001E2092" w:rsidRDefault="003E7324" w:rsidP="004D14B9">
            <w:pPr>
              <w:pStyle w:val="Tabellentext"/>
              <w:ind w:left="6"/>
              <w:jc w:val="right"/>
              <w:rPr>
                <w:szCs w:val="18"/>
              </w:rPr>
            </w:pPr>
            <w:r>
              <w:rPr>
                <w:szCs w:val="18"/>
              </w:rPr>
              <w:t>1,974</w:t>
            </w:r>
          </w:p>
        </w:tc>
        <w:tc>
          <w:tcPr>
            <w:tcW w:w="1172" w:type="pct"/>
          </w:tcPr>
          <w:p w14:paraId="3FD52C53" w14:textId="77777777" w:rsidR="00BA23B7" w:rsidRPr="001E2092" w:rsidRDefault="003E7324" w:rsidP="005521DD">
            <w:pPr>
              <w:pStyle w:val="Tabellentext"/>
              <w:ind w:left="-6"/>
              <w:jc w:val="right"/>
              <w:rPr>
                <w:szCs w:val="18"/>
              </w:rPr>
            </w:pPr>
            <w:r>
              <w:rPr>
                <w:szCs w:val="18"/>
              </w:rPr>
              <w:t>1,926 - 2,024</w:t>
            </w:r>
          </w:p>
        </w:tc>
      </w:tr>
      <w:tr w:rsidR="00BA23B7" w:rsidRPr="00743DF3" w14:paraId="523ABFB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B23759" w14:textId="77777777" w:rsidR="00BA23B7" w:rsidRPr="001E2092" w:rsidRDefault="003E7324" w:rsidP="00C25810">
            <w:pPr>
              <w:pStyle w:val="Tabellentext"/>
              <w:rPr>
                <w:szCs w:val="18"/>
              </w:rPr>
            </w:pPr>
            <w:r>
              <w:rPr>
                <w:szCs w:val="18"/>
              </w:rPr>
              <w:t>Adipositas</w:t>
            </w:r>
          </w:p>
        </w:tc>
        <w:tc>
          <w:tcPr>
            <w:tcW w:w="1013" w:type="pct"/>
          </w:tcPr>
          <w:p w14:paraId="5B01F705" w14:textId="77777777" w:rsidR="00BA23B7" w:rsidRPr="001E2092" w:rsidRDefault="003E7324" w:rsidP="009E6F3B">
            <w:pPr>
              <w:pStyle w:val="Tabellentext"/>
              <w:jc w:val="right"/>
              <w:rPr>
                <w:szCs w:val="18"/>
              </w:rPr>
            </w:pPr>
            <w:r>
              <w:rPr>
                <w:szCs w:val="18"/>
              </w:rPr>
              <w:t>0,111415805930087</w:t>
            </w:r>
          </w:p>
        </w:tc>
        <w:tc>
          <w:tcPr>
            <w:tcW w:w="390" w:type="pct"/>
          </w:tcPr>
          <w:p w14:paraId="756E62AA" w14:textId="77777777" w:rsidR="00BA23B7" w:rsidRPr="001E2092" w:rsidRDefault="003E7324" w:rsidP="004D14B9">
            <w:pPr>
              <w:pStyle w:val="Tabellentext"/>
              <w:ind w:left="0"/>
              <w:jc w:val="right"/>
              <w:rPr>
                <w:szCs w:val="18"/>
              </w:rPr>
            </w:pPr>
            <w:r>
              <w:rPr>
                <w:szCs w:val="18"/>
              </w:rPr>
              <w:t>0,026</w:t>
            </w:r>
          </w:p>
        </w:tc>
        <w:tc>
          <w:tcPr>
            <w:tcW w:w="548" w:type="pct"/>
          </w:tcPr>
          <w:p w14:paraId="26CC0A85" w14:textId="77777777" w:rsidR="00BA23B7" w:rsidRPr="001E2092" w:rsidRDefault="003E7324" w:rsidP="009E6F3B">
            <w:pPr>
              <w:pStyle w:val="Tabellentext"/>
              <w:jc w:val="right"/>
              <w:rPr>
                <w:szCs w:val="18"/>
              </w:rPr>
            </w:pPr>
            <w:r>
              <w:rPr>
                <w:szCs w:val="18"/>
              </w:rPr>
              <w:t>4,228</w:t>
            </w:r>
          </w:p>
        </w:tc>
        <w:tc>
          <w:tcPr>
            <w:tcW w:w="468" w:type="pct"/>
          </w:tcPr>
          <w:p w14:paraId="7CBC6668" w14:textId="77777777" w:rsidR="00BA23B7" w:rsidRPr="001E2092" w:rsidRDefault="003E7324" w:rsidP="004D14B9">
            <w:pPr>
              <w:pStyle w:val="Tabellentext"/>
              <w:ind w:left="6"/>
              <w:jc w:val="right"/>
              <w:rPr>
                <w:szCs w:val="18"/>
              </w:rPr>
            </w:pPr>
            <w:r>
              <w:rPr>
                <w:szCs w:val="18"/>
              </w:rPr>
              <w:t>1,118</w:t>
            </w:r>
          </w:p>
        </w:tc>
        <w:tc>
          <w:tcPr>
            <w:tcW w:w="1172" w:type="pct"/>
          </w:tcPr>
          <w:p w14:paraId="62B198AB" w14:textId="77777777" w:rsidR="00BA23B7" w:rsidRPr="001E2092" w:rsidRDefault="003E7324" w:rsidP="005521DD">
            <w:pPr>
              <w:pStyle w:val="Tabellentext"/>
              <w:ind w:left="-6"/>
              <w:jc w:val="right"/>
              <w:rPr>
                <w:szCs w:val="18"/>
              </w:rPr>
            </w:pPr>
            <w:r>
              <w:rPr>
                <w:szCs w:val="18"/>
              </w:rPr>
              <w:t>1,062 - 1,177</w:t>
            </w:r>
          </w:p>
        </w:tc>
      </w:tr>
      <w:tr w:rsidR="00BA23B7" w:rsidRPr="00743DF3" w14:paraId="09F5BA2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2DAE43F" w14:textId="77777777" w:rsidR="00BA23B7" w:rsidRPr="001E2092" w:rsidRDefault="003E7324" w:rsidP="00C25810">
            <w:pPr>
              <w:pStyle w:val="Tabellentext"/>
              <w:rPr>
                <w:szCs w:val="18"/>
              </w:rPr>
            </w:pPr>
            <w:r>
              <w:rPr>
                <w:szCs w:val="18"/>
              </w:rPr>
              <w:t>Weitere schwere Erkrankungen</w:t>
            </w:r>
          </w:p>
        </w:tc>
        <w:tc>
          <w:tcPr>
            <w:tcW w:w="1013" w:type="pct"/>
          </w:tcPr>
          <w:p w14:paraId="127300E8" w14:textId="77777777" w:rsidR="00BA23B7" w:rsidRPr="001E2092" w:rsidRDefault="003E7324" w:rsidP="009E6F3B">
            <w:pPr>
              <w:pStyle w:val="Tabellentext"/>
              <w:jc w:val="right"/>
              <w:rPr>
                <w:szCs w:val="18"/>
              </w:rPr>
            </w:pPr>
            <w:r>
              <w:rPr>
                <w:szCs w:val="18"/>
              </w:rPr>
              <w:t>1,335281222420371</w:t>
            </w:r>
          </w:p>
        </w:tc>
        <w:tc>
          <w:tcPr>
            <w:tcW w:w="390" w:type="pct"/>
          </w:tcPr>
          <w:p w14:paraId="60F68AB6" w14:textId="77777777" w:rsidR="00BA23B7" w:rsidRPr="001E2092" w:rsidRDefault="003E7324" w:rsidP="004D14B9">
            <w:pPr>
              <w:pStyle w:val="Tabellentext"/>
              <w:ind w:left="0"/>
              <w:jc w:val="right"/>
              <w:rPr>
                <w:szCs w:val="18"/>
              </w:rPr>
            </w:pPr>
            <w:r>
              <w:rPr>
                <w:szCs w:val="18"/>
              </w:rPr>
              <w:t>0,009</w:t>
            </w:r>
          </w:p>
        </w:tc>
        <w:tc>
          <w:tcPr>
            <w:tcW w:w="548" w:type="pct"/>
          </w:tcPr>
          <w:p w14:paraId="6D345E6D" w14:textId="77777777" w:rsidR="00BA23B7" w:rsidRPr="001E2092" w:rsidRDefault="003E7324" w:rsidP="009E6F3B">
            <w:pPr>
              <w:pStyle w:val="Tabellentext"/>
              <w:jc w:val="right"/>
              <w:rPr>
                <w:szCs w:val="18"/>
              </w:rPr>
            </w:pPr>
            <w:r>
              <w:rPr>
                <w:szCs w:val="18"/>
              </w:rPr>
              <w:t>141,610</w:t>
            </w:r>
          </w:p>
        </w:tc>
        <w:tc>
          <w:tcPr>
            <w:tcW w:w="468" w:type="pct"/>
          </w:tcPr>
          <w:p w14:paraId="0D177489" w14:textId="77777777" w:rsidR="00BA23B7" w:rsidRPr="001E2092" w:rsidRDefault="003E7324" w:rsidP="004D14B9">
            <w:pPr>
              <w:pStyle w:val="Tabellentext"/>
              <w:ind w:left="6"/>
              <w:jc w:val="right"/>
              <w:rPr>
                <w:szCs w:val="18"/>
              </w:rPr>
            </w:pPr>
            <w:r>
              <w:rPr>
                <w:szCs w:val="18"/>
              </w:rPr>
              <w:t>3,801</w:t>
            </w:r>
          </w:p>
        </w:tc>
        <w:tc>
          <w:tcPr>
            <w:tcW w:w="1172" w:type="pct"/>
          </w:tcPr>
          <w:p w14:paraId="57DE65D6" w14:textId="77777777" w:rsidR="00BA23B7" w:rsidRPr="001E2092" w:rsidRDefault="003E7324" w:rsidP="005521DD">
            <w:pPr>
              <w:pStyle w:val="Tabellentext"/>
              <w:ind w:left="-6"/>
              <w:jc w:val="right"/>
              <w:rPr>
                <w:szCs w:val="18"/>
              </w:rPr>
            </w:pPr>
            <w:r>
              <w:rPr>
                <w:szCs w:val="18"/>
              </w:rPr>
              <w:t>3,731 - 3,872</w:t>
            </w:r>
          </w:p>
        </w:tc>
      </w:tr>
    </w:tbl>
    <w:p w14:paraId="32F43EB8" w14:textId="77777777" w:rsidR="000F0644" w:rsidRPr="000F0644" w:rsidRDefault="00777828" w:rsidP="000F0644"/>
    <w:p w14:paraId="5F16E1AC" w14:textId="77777777" w:rsidR="001B3E99" w:rsidRDefault="001B3E99">
      <w:pPr>
        <w:sectPr w:rsidR="001B3E99" w:rsidSect="00E16D71">
          <w:pgSz w:w="11906" w:h="16838"/>
          <w:pgMar w:top="1418" w:right="1134" w:bottom="1418" w:left="1701" w:header="454" w:footer="737" w:gutter="0"/>
          <w:cols w:space="708"/>
          <w:docGrid w:linePitch="360"/>
        </w:sectPr>
      </w:pPr>
    </w:p>
    <w:p w14:paraId="0BDC729B" w14:textId="77777777" w:rsidR="00293DEF" w:rsidRDefault="003E7324" w:rsidP="000361A4">
      <w:pPr>
        <w:pStyle w:val="berschrift2ohneGliederung"/>
      </w:pPr>
      <w:bookmarkStart w:id="111" w:name="_Toc38995991"/>
      <w:r>
        <w:lastRenderedPageBreak/>
        <w:t>52326: Alle Patientinnen und Patienten mit mindestens einem stationär erworbenen Dekubitalulcus Grad/Kategorie 2</w:t>
      </w:r>
      <w:bookmarkEnd w:id="111"/>
    </w:p>
    <w:p w14:paraId="23256619" w14:textId="77777777" w:rsidR="005037D0" w:rsidRPr="005037D0" w:rsidRDefault="003E7324" w:rsidP="00447106">
      <w:pPr>
        <w:pStyle w:val="Absatzberschriftebene3nurinNavigation"/>
      </w:pPr>
      <w:r>
        <w:t>Verwendete Datenfelder</w:t>
      </w:r>
    </w:p>
    <w:p w14:paraId="6CCA92FD" w14:textId="0CE01064" w:rsidR="001046CA" w:rsidRPr="00840C92" w:rsidRDefault="003E7324" w:rsidP="000361A4">
      <w:r w:rsidRPr="000361A4">
        <w:t xml:space="preserve">Datenbasis: Spezifikation </w:t>
      </w:r>
      <w:del w:id="112" w:author="IQTIG" w:date="2020-04-28T19:40:00Z">
        <w:r w:rsidR="00A535CD">
          <w:delText>2018</w:delText>
        </w:r>
      </w:del>
      <w:ins w:id="113" w:author="IQTIG" w:date="2020-04-28T19:40: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4AD456B" w14:textId="77777777" w:rsidTr="00133FB8">
        <w:trPr>
          <w:cnfStyle w:val="100000000000" w:firstRow="1" w:lastRow="0" w:firstColumn="0" w:lastColumn="0" w:oddVBand="0" w:evenVBand="0" w:oddHBand="0" w:evenHBand="0" w:firstRowFirstColumn="0" w:firstRowLastColumn="0" w:lastRowFirstColumn="0" w:lastRowLastColumn="0"/>
          <w:trHeight w:val="370"/>
          <w:tblHeader/>
          <w:del w:id="114" w:author="IQTIG" w:date="2020-04-28T19:40:00Z"/>
        </w:trPr>
        <w:tc>
          <w:tcPr>
            <w:tcW w:w="626" w:type="pct"/>
          </w:tcPr>
          <w:p w14:paraId="0AE19011" w14:textId="77777777" w:rsidR="000F0644" w:rsidRPr="009E2B0C" w:rsidRDefault="00A535CD" w:rsidP="000361A4">
            <w:pPr>
              <w:pStyle w:val="Tabellenkopf"/>
              <w:rPr>
                <w:del w:id="115" w:author="IQTIG" w:date="2020-04-28T19:40:00Z"/>
              </w:rPr>
            </w:pPr>
            <w:del w:id="116" w:author="IQTIG" w:date="2020-04-28T19:40:00Z">
              <w:r>
                <w:delText>Item</w:delText>
              </w:r>
            </w:del>
          </w:p>
        </w:tc>
        <w:tc>
          <w:tcPr>
            <w:tcW w:w="1075" w:type="pct"/>
          </w:tcPr>
          <w:p w14:paraId="0A609773" w14:textId="77777777" w:rsidR="000F0644" w:rsidRPr="009E2B0C" w:rsidRDefault="00A535CD" w:rsidP="000361A4">
            <w:pPr>
              <w:pStyle w:val="Tabellenkopf"/>
              <w:rPr>
                <w:del w:id="117" w:author="IQTIG" w:date="2020-04-28T19:40:00Z"/>
              </w:rPr>
            </w:pPr>
            <w:del w:id="118" w:author="IQTIG" w:date="2020-04-28T19:40:00Z">
              <w:r>
                <w:delText>Bezeichnung</w:delText>
              </w:r>
            </w:del>
          </w:p>
        </w:tc>
        <w:tc>
          <w:tcPr>
            <w:tcW w:w="326" w:type="pct"/>
          </w:tcPr>
          <w:p w14:paraId="369EBDE4" w14:textId="77777777" w:rsidR="000F0644" w:rsidRPr="009E2B0C" w:rsidRDefault="00A535CD" w:rsidP="000361A4">
            <w:pPr>
              <w:pStyle w:val="Tabellenkopf"/>
              <w:rPr>
                <w:del w:id="119" w:author="IQTIG" w:date="2020-04-28T19:40:00Z"/>
              </w:rPr>
            </w:pPr>
            <w:del w:id="120" w:author="IQTIG" w:date="2020-04-28T19:40:00Z">
              <w:r>
                <w:delText>M/K</w:delText>
              </w:r>
            </w:del>
          </w:p>
        </w:tc>
        <w:tc>
          <w:tcPr>
            <w:tcW w:w="1646" w:type="pct"/>
          </w:tcPr>
          <w:p w14:paraId="02E7A6A1" w14:textId="77777777" w:rsidR="000F0644" w:rsidRPr="009E2B0C" w:rsidRDefault="00A535CD" w:rsidP="000361A4">
            <w:pPr>
              <w:pStyle w:val="Tabellenkopf"/>
              <w:rPr>
                <w:del w:id="121" w:author="IQTIG" w:date="2020-04-28T19:40:00Z"/>
              </w:rPr>
            </w:pPr>
            <w:del w:id="122" w:author="IQTIG" w:date="2020-04-28T19:40:00Z">
              <w:r>
                <w:delText>Schlüssel/Formel</w:delText>
              </w:r>
            </w:del>
          </w:p>
        </w:tc>
        <w:tc>
          <w:tcPr>
            <w:tcW w:w="1328" w:type="pct"/>
          </w:tcPr>
          <w:p w14:paraId="0BF016F4" w14:textId="77777777" w:rsidR="000F0644" w:rsidRPr="009E2B0C" w:rsidRDefault="00A535CD" w:rsidP="000361A4">
            <w:pPr>
              <w:pStyle w:val="Tabellenkopf"/>
              <w:rPr>
                <w:del w:id="123" w:author="IQTIG" w:date="2020-04-28T19:40:00Z"/>
              </w:rPr>
            </w:pPr>
            <w:del w:id="124" w:author="IQTIG" w:date="2020-04-28T19:40:00Z">
              <w:r>
                <w:delText>Feldname  ◆</w:delText>
              </w:r>
            </w:del>
          </w:p>
        </w:tc>
      </w:tr>
      <w:tr w:rsidR="00275B01" w:rsidRPr="00743DF3" w14:paraId="2BAD9AE9" w14:textId="77777777" w:rsidTr="00133FB8">
        <w:trPr>
          <w:cnfStyle w:val="000000100000" w:firstRow="0" w:lastRow="0" w:firstColumn="0" w:lastColumn="0" w:oddVBand="0" w:evenVBand="0" w:oddHBand="1" w:evenHBand="0" w:firstRowFirstColumn="0" w:firstRowLastColumn="0" w:lastRowFirstColumn="0" w:lastRowLastColumn="0"/>
          <w:trHeight w:val="409"/>
          <w:del w:id="125" w:author="IQTIG" w:date="2020-04-28T19:40:00Z"/>
        </w:trPr>
        <w:tc>
          <w:tcPr>
            <w:tcW w:w="626" w:type="pct"/>
          </w:tcPr>
          <w:p w14:paraId="564CDBDF" w14:textId="77777777" w:rsidR="000F0644" w:rsidRPr="00743DF3" w:rsidRDefault="00A535CD" w:rsidP="000361A4">
            <w:pPr>
              <w:pStyle w:val="Tabellentext"/>
              <w:rPr>
                <w:del w:id="126" w:author="IQTIG" w:date="2020-04-28T19:40:00Z"/>
              </w:rPr>
            </w:pPr>
            <w:del w:id="127" w:author="IQTIG" w:date="2020-04-28T19:40:00Z">
              <w:r>
                <w:delText>13:DEK</w:delText>
              </w:r>
            </w:del>
          </w:p>
        </w:tc>
        <w:tc>
          <w:tcPr>
            <w:tcW w:w="1075" w:type="pct"/>
          </w:tcPr>
          <w:p w14:paraId="5D9BEBF0" w14:textId="77777777" w:rsidR="000F0644" w:rsidRPr="00743DF3" w:rsidRDefault="00A535CD" w:rsidP="000361A4">
            <w:pPr>
              <w:pStyle w:val="Tabellentext"/>
              <w:rPr>
                <w:del w:id="128" w:author="IQTIG" w:date="2020-04-28T19:40:00Z"/>
              </w:rPr>
            </w:pPr>
            <w:del w:id="129" w:author="IQTIG" w:date="2020-04-28T19:40:00Z">
              <w:r>
                <w:delText>Gradeinteilung und Lokalisation des Dekubitus</w:delText>
              </w:r>
            </w:del>
          </w:p>
        </w:tc>
        <w:tc>
          <w:tcPr>
            <w:tcW w:w="326" w:type="pct"/>
          </w:tcPr>
          <w:p w14:paraId="41B74A54" w14:textId="77777777" w:rsidR="000F0644" w:rsidRPr="00743DF3" w:rsidRDefault="00A535CD" w:rsidP="000361A4">
            <w:pPr>
              <w:pStyle w:val="Tabellentext"/>
              <w:rPr>
                <w:del w:id="130" w:author="IQTIG" w:date="2020-04-28T19:40:00Z"/>
              </w:rPr>
            </w:pPr>
            <w:del w:id="131" w:author="IQTIG" w:date="2020-04-28T19:40:00Z">
              <w:r>
                <w:delText>M</w:delText>
              </w:r>
            </w:del>
          </w:p>
        </w:tc>
        <w:tc>
          <w:tcPr>
            <w:tcW w:w="1646" w:type="pct"/>
          </w:tcPr>
          <w:p w14:paraId="2FAB40D3" w14:textId="77777777" w:rsidR="000F0644" w:rsidRPr="00743DF3" w:rsidRDefault="00A535CD" w:rsidP="00177070">
            <w:pPr>
              <w:pStyle w:val="Tabellentext"/>
              <w:ind w:left="453" w:hanging="340"/>
              <w:rPr>
                <w:del w:id="132" w:author="IQTIG" w:date="2020-04-28T19:40:00Z"/>
              </w:rPr>
            </w:pPr>
            <w:del w:id="133" w:author="IQTIG" w:date="2020-04-28T19:40:00Z">
              <w:r>
                <w:delText>ICD-10-GM SGB V: http://www.dimdi.de</w:delText>
              </w:r>
            </w:del>
          </w:p>
        </w:tc>
        <w:tc>
          <w:tcPr>
            <w:tcW w:w="1328" w:type="pct"/>
          </w:tcPr>
          <w:p w14:paraId="57E29CFE" w14:textId="77777777" w:rsidR="000F0644" w:rsidRPr="00743DF3" w:rsidRDefault="00A535CD" w:rsidP="000361A4">
            <w:pPr>
              <w:pStyle w:val="Tabellentext"/>
              <w:rPr>
                <w:del w:id="134" w:author="IQTIG" w:date="2020-04-28T19:40:00Z"/>
              </w:rPr>
            </w:pPr>
            <w:del w:id="135" w:author="IQTIG" w:date="2020-04-28T19:40:00Z">
              <w:r>
                <w:delText>QS_HOECHSTGRADDEK</w:delText>
              </w:r>
            </w:del>
          </w:p>
        </w:tc>
      </w:tr>
      <w:tr w:rsidR="00275B01" w:rsidRPr="00743DF3" w14:paraId="272D17BA" w14:textId="77777777" w:rsidTr="00133FB8">
        <w:trPr>
          <w:cnfStyle w:val="000000010000" w:firstRow="0" w:lastRow="0" w:firstColumn="0" w:lastColumn="0" w:oddVBand="0" w:evenVBand="0" w:oddHBand="0" w:evenHBand="1" w:firstRowFirstColumn="0" w:firstRowLastColumn="0" w:lastRowFirstColumn="0" w:lastRowLastColumn="0"/>
          <w:trHeight w:val="409"/>
          <w:del w:id="136" w:author="IQTIG" w:date="2020-04-28T19:40:00Z"/>
        </w:trPr>
        <w:tc>
          <w:tcPr>
            <w:tcW w:w="626" w:type="pct"/>
          </w:tcPr>
          <w:p w14:paraId="3E1C9FEE" w14:textId="77777777" w:rsidR="000F0644" w:rsidRPr="00743DF3" w:rsidRDefault="00A535CD" w:rsidP="000361A4">
            <w:pPr>
              <w:pStyle w:val="Tabellentext"/>
              <w:rPr>
                <w:del w:id="137" w:author="IQTIG" w:date="2020-04-28T19:40:00Z"/>
              </w:rPr>
            </w:pPr>
            <w:del w:id="138" w:author="IQTIG" w:date="2020-04-28T19:40:00Z">
              <w:r>
                <w:delText>15:DEK</w:delText>
              </w:r>
            </w:del>
          </w:p>
        </w:tc>
        <w:tc>
          <w:tcPr>
            <w:tcW w:w="1075" w:type="pct"/>
          </w:tcPr>
          <w:p w14:paraId="6B304BA5" w14:textId="77777777" w:rsidR="000F0644" w:rsidRPr="00743DF3" w:rsidRDefault="00A535CD" w:rsidP="000361A4">
            <w:pPr>
              <w:pStyle w:val="Tabellentext"/>
              <w:rPr>
                <w:del w:id="139" w:author="IQTIG" w:date="2020-04-28T19:40:00Z"/>
              </w:rPr>
            </w:pPr>
            <w:del w:id="140" w:author="IQTIG" w:date="2020-04-28T19:40:00Z">
              <w:r>
                <w:delText>War der Dekubitus bei der Aufnahme vorhanden? ("Present on Admission")</w:delText>
              </w:r>
            </w:del>
          </w:p>
        </w:tc>
        <w:tc>
          <w:tcPr>
            <w:tcW w:w="326" w:type="pct"/>
          </w:tcPr>
          <w:p w14:paraId="36D2DF25" w14:textId="77777777" w:rsidR="000F0644" w:rsidRPr="00743DF3" w:rsidRDefault="00A535CD" w:rsidP="000361A4">
            <w:pPr>
              <w:pStyle w:val="Tabellentext"/>
              <w:rPr>
                <w:del w:id="141" w:author="IQTIG" w:date="2020-04-28T19:40:00Z"/>
              </w:rPr>
            </w:pPr>
            <w:del w:id="142" w:author="IQTIG" w:date="2020-04-28T19:40:00Z">
              <w:r>
                <w:delText>M</w:delText>
              </w:r>
            </w:del>
          </w:p>
        </w:tc>
        <w:tc>
          <w:tcPr>
            <w:tcW w:w="1646" w:type="pct"/>
          </w:tcPr>
          <w:p w14:paraId="52C75EFD" w14:textId="77777777" w:rsidR="000F0644" w:rsidRPr="00743DF3" w:rsidRDefault="00A535CD" w:rsidP="00177070">
            <w:pPr>
              <w:pStyle w:val="Tabellentext"/>
              <w:ind w:left="453" w:hanging="340"/>
              <w:rPr>
                <w:del w:id="143" w:author="IQTIG" w:date="2020-04-28T19:40:00Z"/>
              </w:rPr>
            </w:pPr>
            <w:del w:id="144" w:author="IQTIG" w:date="2020-04-28T19:40:00Z">
              <w:r>
                <w:delText>0 =</w:delText>
              </w:r>
              <w:r>
                <w:tab/>
                <w:delText>Nein: Diagnose war bei Aufnahme ins Krankenhaus nicht vorhanden</w:delText>
              </w:r>
            </w:del>
          </w:p>
          <w:p w14:paraId="4593F3DD" w14:textId="77777777" w:rsidR="000F0644" w:rsidRPr="00743DF3" w:rsidRDefault="00A535CD" w:rsidP="00177070">
            <w:pPr>
              <w:pStyle w:val="Tabellentext"/>
              <w:ind w:left="453" w:hanging="340"/>
              <w:rPr>
                <w:del w:id="145" w:author="IQTIG" w:date="2020-04-28T19:40:00Z"/>
              </w:rPr>
            </w:pPr>
            <w:del w:id="146" w:author="IQTIG" w:date="2020-04-28T19:40:00Z">
              <w:r>
                <w:delText>1 =</w:delText>
              </w:r>
              <w:r>
                <w:tab/>
                <w:delText>Ja: Diagnose war bei Aufnahme ins Krankenhaus vorhanden</w:delText>
              </w:r>
            </w:del>
          </w:p>
          <w:p w14:paraId="57FF4AF6" w14:textId="77777777" w:rsidR="000F0644" w:rsidRPr="00743DF3" w:rsidRDefault="00A535CD" w:rsidP="00177070">
            <w:pPr>
              <w:pStyle w:val="Tabellentext"/>
              <w:ind w:left="453" w:hanging="340"/>
              <w:rPr>
                <w:del w:id="147" w:author="IQTIG" w:date="2020-04-28T19:40:00Z"/>
              </w:rPr>
            </w:pPr>
            <w:del w:id="148" w:author="IQTIG" w:date="2020-04-28T19:40:00Z">
              <w:r>
                <w:delText>9 =</w:delText>
              </w:r>
              <w:r>
                <w:tab/>
                <w:delText>Unbekannt infolge unvollständiger Dokumentation</w:delText>
              </w:r>
            </w:del>
          </w:p>
        </w:tc>
        <w:tc>
          <w:tcPr>
            <w:tcW w:w="1328" w:type="pct"/>
          </w:tcPr>
          <w:p w14:paraId="77EBABDC" w14:textId="77777777" w:rsidR="000F0644" w:rsidRPr="00743DF3" w:rsidRDefault="00A535CD" w:rsidP="000361A4">
            <w:pPr>
              <w:pStyle w:val="Tabellentext"/>
              <w:rPr>
                <w:del w:id="149" w:author="IQTIG" w:date="2020-04-28T19:40:00Z"/>
              </w:rPr>
            </w:pPr>
            <w:del w:id="150" w:author="IQTIG" w:date="2020-04-28T19:40:00Z">
              <w:r>
                <w:delText>QS_POA</w:delText>
              </w:r>
            </w:del>
          </w:p>
        </w:tc>
      </w:tr>
      <w:tr w:rsidR="00275B01" w:rsidRPr="00743DF3" w14:paraId="46B08E96" w14:textId="77777777" w:rsidTr="00133FB8">
        <w:trPr>
          <w:cnfStyle w:val="000000100000" w:firstRow="0" w:lastRow="0" w:firstColumn="0" w:lastColumn="0" w:oddVBand="0" w:evenVBand="0" w:oddHBand="1" w:evenHBand="0" w:firstRowFirstColumn="0" w:firstRowLastColumn="0" w:lastRowFirstColumn="0" w:lastRowLastColumn="0"/>
          <w:trHeight w:val="409"/>
          <w:del w:id="151" w:author="IQTIG" w:date="2020-04-28T19:40:00Z"/>
        </w:trPr>
        <w:tc>
          <w:tcPr>
            <w:tcW w:w="626" w:type="pct"/>
          </w:tcPr>
          <w:p w14:paraId="07F3F757" w14:textId="77777777" w:rsidR="000F0644" w:rsidRPr="00743DF3" w:rsidRDefault="00A535CD" w:rsidP="000361A4">
            <w:pPr>
              <w:pStyle w:val="Tabellentext"/>
              <w:rPr>
                <w:del w:id="152" w:author="IQTIG" w:date="2020-04-28T19:40:00Z"/>
              </w:rPr>
            </w:pPr>
            <w:del w:id="153" w:author="IQTIG" w:date="2020-04-28T19:40:00Z">
              <w:r>
                <w:delText>EF*</w:delText>
              </w:r>
            </w:del>
          </w:p>
        </w:tc>
        <w:tc>
          <w:tcPr>
            <w:tcW w:w="1075" w:type="pct"/>
          </w:tcPr>
          <w:p w14:paraId="356483FF" w14:textId="77777777" w:rsidR="000F0644" w:rsidRPr="00743DF3" w:rsidRDefault="00A535CD" w:rsidP="000361A4">
            <w:pPr>
              <w:pStyle w:val="Tabellentext"/>
              <w:rPr>
                <w:del w:id="154" w:author="IQTIG" w:date="2020-04-28T19:40:00Z"/>
              </w:rPr>
            </w:pPr>
            <w:del w:id="155" w:author="IQTIG" w:date="2020-04-28T19:40:00Z">
              <w:r>
                <w:delText>Patientenalter am Aufnahmetag in Jahren</w:delText>
              </w:r>
            </w:del>
          </w:p>
        </w:tc>
        <w:tc>
          <w:tcPr>
            <w:tcW w:w="326" w:type="pct"/>
          </w:tcPr>
          <w:p w14:paraId="6C289ABC" w14:textId="77777777" w:rsidR="000F0644" w:rsidRPr="00743DF3" w:rsidRDefault="00A535CD" w:rsidP="000361A4">
            <w:pPr>
              <w:pStyle w:val="Tabellentext"/>
              <w:rPr>
                <w:del w:id="156" w:author="IQTIG" w:date="2020-04-28T19:40:00Z"/>
              </w:rPr>
            </w:pPr>
            <w:del w:id="157" w:author="IQTIG" w:date="2020-04-28T19:40:00Z">
              <w:r>
                <w:delText>-</w:delText>
              </w:r>
            </w:del>
          </w:p>
        </w:tc>
        <w:tc>
          <w:tcPr>
            <w:tcW w:w="1646" w:type="pct"/>
          </w:tcPr>
          <w:p w14:paraId="6CC51AFA" w14:textId="77777777" w:rsidR="000F0644" w:rsidRPr="00743DF3" w:rsidRDefault="00A535CD" w:rsidP="00177070">
            <w:pPr>
              <w:pStyle w:val="Tabellentext"/>
              <w:ind w:left="453" w:hanging="340"/>
              <w:rPr>
                <w:del w:id="158" w:author="IQTIG" w:date="2020-04-28T19:40:00Z"/>
              </w:rPr>
            </w:pPr>
            <w:del w:id="159" w:author="IQTIG" w:date="2020-04-28T19:40:00Z">
              <w:r>
                <w:delText>alter(GEBDATUM;AUFNDATUM)</w:delText>
              </w:r>
            </w:del>
          </w:p>
        </w:tc>
        <w:tc>
          <w:tcPr>
            <w:tcW w:w="1328" w:type="pct"/>
          </w:tcPr>
          <w:p w14:paraId="60A8CC40" w14:textId="77777777" w:rsidR="000F0644" w:rsidRPr="00743DF3" w:rsidRDefault="00A535CD" w:rsidP="000361A4">
            <w:pPr>
              <w:pStyle w:val="Tabellentext"/>
              <w:rPr>
                <w:del w:id="160" w:author="IQTIG" w:date="2020-04-28T19:40:00Z"/>
              </w:rPr>
            </w:pPr>
            <w:del w:id="161" w:author="IQTIG" w:date="2020-04-28T19:40:00Z">
              <w:r>
                <w:delText>QS_alter</w:delText>
              </w:r>
            </w:del>
          </w:p>
        </w:tc>
      </w:tr>
      <w:tr w:rsidR="00275B01" w:rsidRPr="00743DF3" w14:paraId="4B044B15" w14:textId="77777777" w:rsidTr="00133FB8">
        <w:trPr>
          <w:cnfStyle w:val="000000010000" w:firstRow="0" w:lastRow="0" w:firstColumn="0" w:lastColumn="0" w:oddVBand="0" w:evenVBand="0" w:oddHBand="0" w:evenHBand="1" w:firstRowFirstColumn="0" w:firstRowLastColumn="0" w:lastRowFirstColumn="0" w:lastRowLastColumn="0"/>
          <w:trHeight w:val="409"/>
          <w:del w:id="162" w:author="IQTIG" w:date="2020-04-28T19:40:00Z"/>
        </w:trPr>
        <w:tc>
          <w:tcPr>
            <w:tcW w:w="626" w:type="pct"/>
          </w:tcPr>
          <w:p w14:paraId="7E5AFA70" w14:textId="77777777" w:rsidR="000F0644" w:rsidRPr="00743DF3" w:rsidRDefault="00A535CD" w:rsidP="000361A4">
            <w:pPr>
              <w:pStyle w:val="Tabellentext"/>
              <w:rPr>
                <w:del w:id="163" w:author="IQTIG" w:date="2020-04-28T19:40:00Z"/>
              </w:rPr>
            </w:pPr>
            <w:del w:id="164" w:author="IQTIG" w:date="2020-04-28T19:40:00Z">
              <w:r>
                <w:delText>EF*</w:delText>
              </w:r>
            </w:del>
          </w:p>
        </w:tc>
        <w:tc>
          <w:tcPr>
            <w:tcW w:w="1075" w:type="pct"/>
          </w:tcPr>
          <w:p w14:paraId="034694C0" w14:textId="77777777" w:rsidR="000F0644" w:rsidRPr="00743DF3" w:rsidRDefault="00A535CD" w:rsidP="000361A4">
            <w:pPr>
              <w:pStyle w:val="Tabellentext"/>
              <w:rPr>
                <w:del w:id="165" w:author="IQTIG" w:date="2020-04-28T19:40:00Z"/>
              </w:rPr>
            </w:pPr>
            <w:del w:id="166" w:author="IQTIG" w:date="2020-04-28T19:40:00Z">
              <w:r>
                <w:delText>Monat des Entlassungstages</w:delText>
              </w:r>
            </w:del>
          </w:p>
        </w:tc>
        <w:tc>
          <w:tcPr>
            <w:tcW w:w="326" w:type="pct"/>
          </w:tcPr>
          <w:p w14:paraId="45C5392E" w14:textId="77777777" w:rsidR="000F0644" w:rsidRPr="00743DF3" w:rsidRDefault="00A535CD" w:rsidP="000361A4">
            <w:pPr>
              <w:pStyle w:val="Tabellentext"/>
              <w:rPr>
                <w:del w:id="167" w:author="IQTIG" w:date="2020-04-28T19:40:00Z"/>
              </w:rPr>
            </w:pPr>
            <w:del w:id="168" w:author="IQTIG" w:date="2020-04-28T19:40:00Z">
              <w:r>
                <w:delText>-</w:delText>
              </w:r>
            </w:del>
          </w:p>
        </w:tc>
        <w:tc>
          <w:tcPr>
            <w:tcW w:w="1646" w:type="pct"/>
          </w:tcPr>
          <w:p w14:paraId="3A2F72BB" w14:textId="77777777" w:rsidR="000F0644" w:rsidRPr="00743DF3" w:rsidRDefault="00A535CD" w:rsidP="00177070">
            <w:pPr>
              <w:pStyle w:val="Tabellentext"/>
              <w:ind w:left="453" w:hanging="340"/>
              <w:rPr>
                <w:del w:id="169" w:author="IQTIG" w:date="2020-04-28T19:40:00Z"/>
              </w:rPr>
            </w:pPr>
            <w:del w:id="170" w:author="IQTIG" w:date="2020-04-28T19:40:00Z">
              <w:r>
                <w:delText>monat(ENTLDATUM)</w:delText>
              </w:r>
            </w:del>
          </w:p>
        </w:tc>
        <w:tc>
          <w:tcPr>
            <w:tcW w:w="1328" w:type="pct"/>
          </w:tcPr>
          <w:p w14:paraId="49513252" w14:textId="77777777" w:rsidR="000F0644" w:rsidRPr="00743DF3" w:rsidRDefault="00A535CD" w:rsidP="000361A4">
            <w:pPr>
              <w:pStyle w:val="Tabellentext"/>
              <w:rPr>
                <w:del w:id="171" w:author="IQTIG" w:date="2020-04-28T19:40:00Z"/>
              </w:rPr>
            </w:pPr>
            <w:del w:id="172" w:author="IQTIG" w:date="2020-04-28T19:40:00Z">
              <w:r>
                <w:delText>QS_monatEntl</w:delText>
              </w:r>
            </w:del>
          </w:p>
        </w:tc>
      </w:tr>
      <w:tr w:rsidR="00275B01" w:rsidRPr="00743DF3" w14:paraId="498137EB" w14:textId="77777777" w:rsidTr="00133FB8">
        <w:trPr>
          <w:cnfStyle w:val="000000100000" w:firstRow="0" w:lastRow="0" w:firstColumn="0" w:lastColumn="0" w:oddVBand="0" w:evenVBand="0" w:oddHBand="1" w:evenHBand="0" w:firstRowFirstColumn="0" w:firstRowLastColumn="0" w:lastRowFirstColumn="0" w:lastRowLastColumn="0"/>
          <w:trHeight w:val="409"/>
          <w:del w:id="173" w:author="IQTIG" w:date="2020-04-28T19:40:00Z"/>
        </w:trPr>
        <w:tc>
          <w:tcPr>
            <w:tcW w:w="626" w:type="pct"/>
          </w:tcPr>
          <w:p w14:paraId="7EC12F8E" w14:textId="77777777" w:rsidR="000F0644" w:rsidRPr="00743DF3" w:rsidRDefault="00A535CD" w:rsidP="000361A4">
            <w:pPr>
              <w:pStyle w:val="Tabellentext"/>
              <w:rPr>
                <w:del w:id="174" w:author="IQTIG" w:date="2020-04-28T19:40:00Z"/>
              </w:rPr>
            </w:pPr>
            <w:del w:id="175" w:author="IQTIG" w:date="2020-04-28T19:40:00Z">
              <w:r>
                <w:delText>RST: 8:RST</w:delText>
              </w:r>
            </w:del>
          </w:p>
        </w:tc>
        <w:tc>
          <w:tcPr>
            <w:tcW w:w="1075" w:type="pct"/>
          </w:tcPr>
          <w:p w14:paraId="544A4D00" w14:textId="77777777" w:rsidR="000F0644" w:rsidRPr="00743DF3" w:rsidRDefault="00A535CD" w:rsidP="000361A4">
            <w:pPr>
              <w:pStyle w:val="Tabellentext"/>
              <w:rPr>
                <w:del w:id="176" w:author="IQTIG" w:date="2020-04-28T19:40:00Z"/>
              </w:rPr>
            </w:pPr>
            <w:del w:id="177" w:author="IQTIG" w:date="2020-04-28T19:40:00Z">
              <w:r>
                <w:delText>Alter in Jahren am Aufnahmetag</w:delText>
              </w:r>
            </w:del>
          </w:p>
        </w:tc>
        <w:tc>
          <w:tcPr>
            <w:tcW w:w="326" w:type="pct"/>
          </w:tcPr>
          <w:p w14:paraId="4178E0ED" w14:textId="77777777" w:rsidR="000F0644" w:rsidRPr="00743DF3" w:rsidRDefault="00A535CD" w:rsidP="000361A4">
            <w:pPr>
              <w:pStyle w:val="Tabellentext"/>
              <w:rPr>
                <w:del w:id="178" w:author="IQTIG" w:date="2020-04-28T19:40:00Z"/>
              </w:rPr>
            </w:pPr>
            <w:del w:id="179" w:author="IQTIG" w:date="2020-04-28T19:40:00Z">
              <w:r>
                <w:delText>M</w:delText>
              </w:r>
            </w:del>
          </w:p>
        </w:tc>
        <w:tc>
          <w:tcPr>
            <w:tcW w:w="1646" w:type="pct"/>
          </w:tcPr>
          <w:p w14:paraId="5559BB77" w14:textId="77777777" w:rsidR="000F0644" w:rsidRPr="00743DF3" w:rsidRDefault="00A535CD" w:rsidP="00177070">
            <w:pPr>
              <w:pStyle w:val="Tabellentext"/>
              <w:ind w:left="453" w:hanging="340"/>
              <w:rPr>
                <w:del w:id="180" w:author="IQTIG" w:date="2020-04-28T19:40:00Z"/>
              </w:rPr>
            </w:pPr>
            <w:del w:id="181" w:author="IQTIG" w:date="2020-04-28T19:40:00Z">
              <w:r>
                <w:delText>-</w:delText>
              </w:r>
            </w:del>
          </w:p>
        </w:tc>
        <w:tc>
          <w:tcPr>
            <w:tcW w:w="1328" w:type="pct"/>
          </w:tcPr>
          <w:p w14:paraId="6E799620" w14:textId="77777777" w:rsidR="000F0644" w:rsidRPr="00743DF3" w:rsidRDefault="00A535CD" w:rsidP="000361A4">
            <w:pPr>
              <w:pStyle w:val="Tabellentext"/>
              <w:rPr>
                <w:del w:id="182" w:author="IQTIG" w:date="2020-04-28T19:40:00Z"/>
              </w:rPr>
            </w:pPr>
            <w:del w:id="183" w:author="IQTIG" w:date="2020-04-28T19:40:00Z">
              <w:r>
                <w:delText>RST_PATALTER</w:delText>
              </w:r>
            </w:del>
          </w:p>
        </w:tc>
      </w:tr>
    </w:tbl>
    <w:tbl>
      <w:tblPr>
        <w:tblStyle w:val="IQTIGStandarderste-Spalte"/>
        <w:tblW w:w="0" w:type="auto"/>
        <w:tblLook w:val="0680" w:firstRow="0" w:lastRow="0" w:firstColumn="1" w:lastColumn="0" w:noHBand="1" w:noVBand="1"/>
      </w:tblPr>
      <w:tblGrid>
        <w:gridCol w:w="3119"/>
        <w:gridCol w:w="5885"/>
      </w:tblGrid>
      <w:tr w:rsidR="000955B5" w14:paraId="07F5183C" w14:textId="77777777" w:rsidTr="00025F80">
        <w:trPr>
          <w:trHeight w:val="221"/>
          <w:del w:id="18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9D11343" w14:textId="77777777" w:rsidR="000955B5" w:rsidRDefault="00A535CD" w:rsidP="000955B5">
            <w:pPr>
              <w:pStyle w:val="Tabellenkopf"/>
              <w:rPr>
                <w:del w:id="185" w:author="IQTIG" w:date="2020-04-28T19:40:00Z"/>
              </w:rPr>
            </w:pPr>
            <w:del w:id="186" w:author="IQTIG" w:date="2020-04-28T19:40:00Z">
              <w:r>
                <w:delText>Bewertungsart</w:delText>
              </w:r>
            </w:del>
          </w:p>
        </w:tc>
        <w:tc>
          <w:tcPr>
            <w:tcW w:w="5885" w:type="dxa"/>
          </w:tcPr>
          <w:p w14:paraId="64DCDC1C"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187" w:author="IQTIG" w:date="2020-04-28T19:40:00Z"/>
              </w:rPr>
            </w:pPr>
            <w:del w:id="188" w:author="IQTIG" w:date="2020-04-28T19:40:00Z">
              <w:r>
                <w:delText>Quote</w:delText>
              </w:r>
            </w:del>
          </w:p>
        </w:tc>
      </w:tr>
      <w:tr w:rsidR="000955B5" w14:paraId="786022D8" w14:textId="77777777" w:rsidTr="00025F80">
        <w:trPr>
          <w:trHeight w:val="221"/>
          <w:del w:id="18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0AF6526" w14:textId="77777777" w:rsidR="000955B5" w:rsidRDefault="00A535CD" w:rsidP="000955B5">
            <w:pPr>
              <w:pStyle w:val="Tabellenkopf"/>
              <w:rPr>
                <w:del w:id="190" w:author="IQTIG" w:date="2020-04-28T19:40:00Z"/>
              </w:rPr>
            </w:pPr>
            <w:del w:id="191" w:author="IQTIG" w:date="2020-04-28T19:40:00Z">
              <w:r>
                <w:delText>Referenzbereich 2018</w:delText>
              </w:r>
            </w:del>
          </w:p>
        </w:tc>
        <w:tc>
          <w:tcPr>
            <w:tcW w:w="5885" w:type="dxa"/>
          </w:tcPr>
          <w:p w14:paraId="43C85B37"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192" w:author="IQTIG" w:date="2020-04-28T19:40:00Z"/>
              </w:rPr>
            </w:pPr>
            <w:del w:id="193" w:author="IQTIG" w:date="2020-04-28T19:40:00Z">
              <w:r>
                <w:delText>-</w:delText>
              </w:r>
            </w:del>
          </w:p>
        </w:tc>
      </w:tr>
      <w:tr w:rsidR="000955B5" w14:paraId="76AE52D3" w14:textId="77777777" w:rsidTr="00025F80">
        <w:trPr>
          <w:trHeight w:val="221"/>
          <w:del w:id="19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B25BED1" w14:textId="77777777" w:rsidR="000955B5" w:rsidRDefault="00A535CD" w:rsidP="00CA48E9">
            <w:pPr>
              <w:pStyle w:val="Tabellenkopf"/>
              <w:rPr>
                <w:del w:id="195" w:author="IQTIG" w:date="2020-04-28T19:40:00Z"/>
              </w:rPr>
            </w:pPr>
            <w:del w:id="196" w:author="IQTIG" w:date="2020-04-28T19:40:00Z">
              <w:r w:rsidRPr="00E37ACC">
                <w:delText xml:space="preserve">Referenzbereich </w:delText>
              </w:r>
              <w:r>
                <w:delText>2017</w:delText>
              </w:r>
            </w:del>
          </w:p>
        </w:tc>
        <w:tc>
          <w:tcPr>
            <w:tcW w:w="5885" w:type="dxa"/>
          </w:tcPr>
          <w:p w14:paraId="121625A1"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197" w:author="IQTIG" w:date="2020-04-28T19:40:00Z"/>
              </w:rPr>
            </w:pPr>
            <w:del w:id="198" w:author="IQTIG" w:date="2020-04-28T19:40:00Z">
              <w:r>
                <w:delText>-</w:delText>
              </w:r>
            </w:del>
          </w:p>
        </w:tc>
      </w:tr>
      <w:tr w:rsidR="000955B5" w14:paraId="1B3361CF" w14:textId="77777777" w:rsidTr="00025F80">
        <w:trPr>
          <w:trHeight w:val="221"/>
          <w:del w:id="19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8AC517B" w14:textId="77777777" w:rsidR="000955B5" w:rsidRDefault="00A535CD" w:rsidP="000955B5">
            <w:pPr>
              <w:pStyle w:val="Tabellenkopf"/>
              <w:rPr>
                <w:del w:id="200" w:author="IQTIG" w:date="2020-04-28T19:40:00Z"/>
              </w:rPr>
            </w:pPr>
            <w:del w:id="201" w:author="IQTIG" w:date="2020-04-28T19:40:00Z">
              <w:r>
                <w:delText>Erläuterung zum Referenzbereich 2018</w:delText>
              </w:r>
            </w:del>
          </w:p>
        </w:tc>
        <w:tc>
          <w:tcPr>
            <w:tcW w:w="5885" w:type="dxa"/>
          </w:tcPr>
          <w:p w14:paraId="25BE93A8"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02" w:author="IQTIG" w:date="2020-04-28T19:40:00Z"/>
              </w:rPr>
            </w:pPr>
            <w:del w:id="203" w:author="IQTIG" w:date="2020-04-28T19:40:00Z">
              <w:r>
                <w:delText>-</w:delText>
              </w:r>
            </w:del>
          </w:p>
        </w:tc>
      </w:tr>
      <w:tr w:rsidR="000955B5" w14:paraId="7BD3284F" w14:textId="77777777" w:rsidTr="00025F80">
        <w:trPr>
          <w:trHeight w:val="221"/>
          <w:del w:id="20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D3C0A82" w14:textId="77777777" w:rsidR="000955B5" w:rsidRDefault="00A535CD" w:rsidP="000955B5">
            <w:pPr>
              <w:pStyle w:val="Tabellenkopf"/>
              <w:rPr>
                <w:del w:id="205" w:author="IQTIG" w:date="2020-04-28T19:40:00Z"/>
              </w:rPr>
            </w:pPr>
            <w:del w:id="206" w:author="IQTIG" w:date="2020-04-28T19:40:00Z">
              <w:r>
                <w:delText>Erläuterung zum Strukturierten Dialog bzw. Stellungnahmeverfahren 2018</w:delText>
              </w:r>
            </w:del>
          </w:p>
        </w:tc>
        <w:tc>
          <w:tcPr>
            <w:tcW w:w="5885" w:type="dxa"/>
          </w:tcPr>
          <w:p w14:paraId="236BDB92"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07" w:author="IQTIG" w:date="2020-04-28T19:40:00Z"/>
              </w:rPr>
            </w:pPr>
            <w:del w:id="208" w:author="IQTIG" w:date="2020-04-28T19:40:00Z">
              <w:r>
                <w:delText>-</w:delText>
              </w:r>
            </w:del>
          </w:p>
        </w:tc>
      </w:tr>
      <w:tr w:rsidR="000955B5" w14:paraId="1A973B93" w14:textId="77777777" w:rsidTr="00025F80">
        <w:trPr>
          <w:trHeight w:val="221"/>
          <w:del w:id="20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81D3F47" w14:textId="77777777" w:rsidR="000955B5" w:rsidRPr="00E37ACC" w:rsidRDefault="00A535CD" w:rsidP="000955B5">
            <w:pPr>
              <w:pStyle w:val="Tabellenkopf"/>
              <w:rPr>
                <w:del w:id="210" w:author="IQTIG" w:date="2020-04-28T19:40:00Z"/>
              </w:rPr>
            </w:pPr>
            <w:del w:id="211" w:author="IQTIG" w:date="2020-04-28T19:40:00Z">
              <w:r w:rsidRPr="00E37ACC">
                <w:delText>Rechenregeln</w:delText>
              </w:r>
            </w:del>
          </w:p>
        </w:tc>
        <w:tc>
          <w:tcPr>
            <w:tcW w:w="5885" w:type="dxa"/>
          </w:tcPr>
          <w:p w14:paraId="25115120" w14:textId="77777777" w:rsidR="000955B5" w:rsidRPr="00897EAC"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12" w:author="IQTIG" w:date="2020-04-28T19:40:00Z"/>
                <w:rStyle w:val="Fett"/>
              </w:rPr>
            </w:pPr>
            <w:del w:id="213" w:author="IQTIG" w:date="2020-04-28T19:40:00Z">
              <w:r w:rsidRPr="00897EAC">
                <w:rPr>
                  <w:rStyle w:val="Fett"/>
                </w:rPr>
                <w:delText>Zähler</w:delText>
              </w:r>
            </w:del>
          </w:p>
          <w:p w14:paraId="2461F34C"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14" w:author="IQTIG" w:date="2020-04-28T19:40:00Z"/>
              </w:rPr>
            </w:pPr>
            <w:del w:id="215" w:author="IQTIG" w:date="2020-04-28T19:40:00Z">
              <w:r>
                <w:delText>Patientinnen und Patienten mit mindestens einem Dekubitus Grad/Kategorie 2, der im Krankenhaus erworben wurde oder für den nicht angegeben wurde, dass der Dekubitus bereits bei Aufnahme bestand</w:delText>
              </w:r>
            </w:del>
          </w:p>
          <w:p w14:paraId="5CBF66B3" w14:textId="77777777" w:rsidR="000955B5" w:rsidRPr="00897EAC"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16" w:author="IQTIG" w:date="2020-04-28T19:40:00Z"/>
                <w:rStyle w:val="Fett"/>
              </w:rPr>
            </w:pPr>
            <w:del w:id="217" w:author="IQTIG" w:date="2020-04-28T19:40:00Z">
              <w:r w:rsidRPr="00897EAC">
                <w:rPr>
                  <w:rStyle w:val="Fett"/>
                </w:rPr>
                <w:delText>Nenner</w:delText>
              </w:r>
            </w:del>
          </w:p>
          <w:p w14:paraId="35D3D4CB"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18" w:author="IQTIG" w:date="2020-04-28T19:40:00Z"/>
              </w:rPr>
            </w:pPr>
            <w:del w:id="219" w:author="IQTIG" w:date="2020-04-28T19:40:00Z">
              <w:r>
                <w:delText>Alle vollstationären Patientinnen und Patienten ab 20 Jahren aus der Risikostatistik</w:delText>
              </w:r>
            </w:del>
          </w:p>
        </w:tc>
      </w:tr>
      <w:tr w:rsidR="000955B5" w14:paraId="5282459D" w14:textId="77777777" w:rsidTr="00025F80">
        <w:trPr>
          <w:trHeight w:val="221"/>
          <w:del w:id="22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6D54959" w14:textId="77777777" w:rsidR="000955B5" w:rsidRPr="00E37ACC" w:rsidRDefault="00A535CD" w:rsidP="000955B5">
            <w:pPr>
              <w:pStyle w:val="Tabellenkopf"/>
              <w:rPr>
                <w:del w:id="221" w:author="IQTIG" w:date="2020-04-28T19:40:00Z"/>
              </w:rPr>
            </w:pPr>
            <w:del w:id="222" w:author="IQTIG" w:date="2020-04-28T19:40:00Z">
              <w:r w:rsidRPr="00E37ACC">
                <w:delText>Erläuterung der Rechenregel</w:delText>
              </w:r>
            </w:del>
          </w:p>
        </w:tc>
        <w:tc>
          <w:tcPr>
            <w:tcW w:w="5885" w:type="dxa"/>
          </w:tcPr>
          <w:p w14:paraId="2F6BB818"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23" w:author="IQTIG" w:date="2020-04-28T19:40:00Z"/>
              </w:rPr>
            </w:pPr>
            <w:del w:id="224" w:author="IQTIG" w:date="2020-04-28T19:40:00Z">
              <w:r>
                <w:delText xml:space="preserve">Plausibilitätsprüfung: </w:delText>
              </w:r>
              <w:r>
                <w:br/>
                <w:delText xml:space="preserve"> </w:delText>
              </w:r>
              <w:r>
                <w:br/>
                <w:delText xml:space="preserve">Generell werden ausschließlich Datensätze der QS-Dokumentation (Teildatensatz DEK) berücksichtigt, wenn die Patientin oder der Patient im Erfassungsjahr entlassen wurde und das Feld "Gradeinteilung und Lokalisation des Dekubitus" (QS_HOECHSTGRADDEK) einem der folgenden ICD-Kodes entspricht: L89.1*, L89.2*, L89.3* oder L89.9*. Zusätzlich werden Datensätze von Patientinnen und Patienten unter 20 Jahren und/oder Patientinnen und Patienten mit nicht plausiblen Angaben zum Alter ausgeschlossen. </w:delText>
              </w:r>
              <w:r>
                <w:br/>
                <w:delText xml:space="preserve"> </w:delText>
              </w:r>
              <w:r>
                <w:br/>
                <w:delText xml:space="preserve">Nenner: </w:delText>
              </w:r>
              <w:r>
                <w:br/>
                <w:delText xml:space="preserve">Der Nenner der beobachteten und der erwarteten Rate wird aus der Summe der RST-Datensätze gebildet. Die Datensätze von Patientinnen und Patienten unter 20 Jahren und/oder Patientinnen und Patienten mit nicht plausiblen Angaben zum Alter werden ausgeschlossen. </w:delText>
              </w:r>
              <w:r>
                <w:br/>
                <w:delText xml:space="preserve"> </w:delText>
              </w:r>
              <w:r>
                <w:br/>
                <w:delText xml:space="preserve">Zähler: </w:delText>
              </w:r>
              <w:r>
                <w:br/>
                <w:delText>Für die Berechnung des Zählers werden die Daten aus der QS-Dokumentation verwendet. Ein Patient wird gezählt, wenn ein inzidenter Dekubitalulcus Grad/Kategorie 2 und kein inzidenter Dekubitalulcus Grad/Kategorie 3 oder 4 vorliegt. Falls keine Datensätze aus der QS-Dokumentation vorliegen, aber eine Risikostatistik verfügbar ist, wird der Zähler auf 0 gesetzt.</w:delText>
              </w:r>
            </w:del>
          </w:p>
        </w:tc>
      </w:tr>
      <w:tr w:rsidR="000955B5" w14:paraId="0B28BB04" w14:textId="77777777" w:rsidTr="00025F80">
        <w:trPr>
          <w:trHeight w:val="221"/>
          <w:del w:id="225"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AB56A27" w14:textId="77777777" w:rsidR="000955B5" w:rsidRPr="00E37ACC" w:rsidRDefault="00A535CD" w:rsidP="000955B5">
            <w:pPr>
              <w:pStyle w:val="Tabellenkopf"/>
              <w:rPr>
                <w:del w:id="226" w:author="IQTIG" w:date="2020-04-28T19:40:00Z"/>
              </w:rPr>
            </w:pPr>
            <w:del w:id="227" w:author="IQTIG" w:date="2020-04-28T19:40:00Z">
              <w:r w:rsidRPr="00E37ACC">
                <w:delText>Teildatensatzbezug</w:delText>
              </w:r>
            </w:del>
          </w:p>
        </w:tc>
        <w:tc>
          <w:tcPr>
            <w:tcW w:w="5885" w:type="dxa"/>
          </w:tcPr>
          <w:p w14:paraId="4CB65D5E"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228" w:author="IQTIG" w:date="2020-04-28T19:40:00Z"/>
              </w:rPr>
            </w:pPr>
            <w:del w:id="229" w:author="IQTIG" w:date="2020-04-28T19:40:00Z">
              <w:r>
                <w:delText>DEK:B (QS-Dokumentation); RST:RST (Risikostatistik)</w:delText>
              </w:r>
            </w:del>
          </w:p>
        </w:tc>
      </w:tr>
      <w:tr w:rsidR="00CA3AE5" w14:paraId="0C11F605" w14:textId="77777777" w:rsidTr="00025F80">
        <w:trPr>
          <w:trHeight w:val="221"/>
          <w:del w:id="23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49B3017" w14:textId="77777777" w:rsidR="00CA3AE5" w:rsidRPr="00E37ACC" w:rsidRDefault="00A535CD" w:rsidP="00CA3AE5">
            <w:pPr>
              <w:pStyle w:val="Tabellenkopf"/>
              <w:rPr>
                <w:del w:id="231" w:author="IQTIG" w:date="2020-04-28T19:40:00Z"/>
              </w:rPr>
            </w:pPr>
            <w:del w:id="232" w:author="IQTIG" w:date="2020-04-28T19:40:00Z">
              <w:r>
                <w:delText>Formel</w:delText>
              </w:r>
            </w:del>
          </w:p>
        </w:tc>
        <w:tc>
          <w:tcPr>
            <w:tcW w:w="5885" w:type="dxa"/>
          </w:tcPr>
          <w:p w14:paraId="4090BF91" w14:textId="77777777" w:rsidR="00CA3AE5" w:rsidRPr="00955893" w:rsidRDefault="00A535CD" w:rsidP="00657052">
            <w:pPr>
              <w:pStyle w:val="CodeOhneSilbentrennung"/>
              <w:cnfStyle w:val="000000000000" w:firstRow="0" w:lastRow="0" w:firstColumn="0" w:lastColumn="0" w:oddVBand="0" w:evenVBand="0" w:oddHBand="0" w:evenHBand="0" w:firstRowFirstColumn="0" w:firstRowLastColumn="0" w:lastRowFirstColumn="0" w:lastRowLastColumn="0"/>
              <w:rPr>
                <w:del w:id="233" w:author="IQTIG" w:date="2020-04-28T19:40:00Z"/>
                <w:rStyle w:val="Code"/>
              </w:rPr>
            </w:pPr>
            <w:del w:id="234" w:author="IQTIG" w:date="2020-04-28T19:40:00Z">
              <w:r>
                <w:rPr>
                  <w:rStyle w:val="Code"/>
                </w:rPr>
                <w:delText xml:space="preserve">numerator &lt;- evaluate( </w:delText>
              </w:r>
              <w:r>
                <w:rPr>
                  <w:rStyle w:val="Code"/>
                </w:rPr>
                <w:br/>
                <w:delText xml:space="preserve">    fn_DEKDatensatzPlausibel &amp;  </w:delText>
              </w:r>
              <w:r>
                <w:rPr>
                  <w:rStyle w:val="Code"/>
                </w:rPr>
                <w:br/>
                <w:delText xml:space="preserve">    fn_DEKGrad_2 &amp;  </w:delText>
              </w:r>
              <w:r>
                <w:rPr>
                  <w:rStyle w:val="Code"/>
                </w:rPr>
                <w:br/>
                <w:delText xml:space="preserve">    fn_DEKistMaxGrad_nichtPOA </w:delText>
              </w:r>
              <w:r>
                <w:rPr>
                  <w:rStyle w:val="Code"/>
                </w:rPr>
                <w:br/>
                <w:delText xml:space="preserve">) </w:delText>
              </w:r>
              <w:r>
                <w:rPr>
                  <w:rStyle w:val="Code"/>
                </w:rPr>
                <w:br/>
                <w:delText xml:space="preserve"> </w:delText>
              </w:r>
              <w:r>
                <w:rPr>
                  <w:rStyle w:val="Code"/>
                </w:rPr>
                <w:br/>
                <w:delText xml:space="preserve">denominator &lt;- import_results(module = "RST",  </w:delText>
              </w:r>
              <w:r>
                <w:rPr>
                  <w:rStyle w:val="Code"/>
                </w:rPr>
                <w:br/>
                <w:delText xml:space="preserve">id = "24854_52326") </w:delText>
              </w:r>
              <w:r>
                <w:rPr>
                  <w:rStyle w:val="Code"/>
                </w:rPr>
                <w:br/>
                <w:delText xml:space="preserve"> </w:delText>
              </w:r>
              <w:r>
                <w:rPr>
                  <w:rStyle w:val="Code"/>
                </w:rPr>
                <w:br/>
                <w:delText xml:space="preserve">quotient_indicator(numerator = numerator, denominator = denominator,  </w:delText>
              </w:r>
              <w:r>
                <w:rPr>
                  <w:rStyle w:val="Code"/>
                </w:rPr>
                <w:br/>
                <w:delText>units_from = "denominator")</w:delText>
              </w:r>
            </w:del>
          </w:p>
        </w:tc>
      </w:tr>
      <w:tr w:rsidR="00CA3AE5" w14:paraId="316B03D0" w14:textId="77777777" w:rsidTr="00603EF8">
        <w:trPr>
          <w:trHeight w:val="835"/>
          <w:del w:id="235"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817D737" w14:textId="77777777" w:rsidR="00CA3AE5" w:rsidRPr="00E37ACC" w:rsidRDefault="00A535CD" w:rsidP="00CA3AE5">
            <w:pPr>
              <w:pStyle w:val="Tabellenkopf"/>
              <w:rPr>
                <w:del w:id="236" w:author="IQTIG" w:date="2020-04-28T19:40:00Z"/>
              </w:rPr>
            </w:pPr>
            <w:del w:id="237" w:author="IQTIG" w:date="2020-04-28T19:40:00Z">
              <w:r>
                <w:delText>Kalkulatorische Kennzahlen</w:delText>
              </w:r>
            </w:del>
          </w:p>
        </w:tc>
        <w:tc>
          <w:tcPr>
            <w:tcW w:w="5885" w:type="dxa"/>
          </w:tcPr>
          <w:tbl>
            <w:tblPr>
              <w:tblStyle w:val="IQTIGStandard"/>
              <w:tblW w:w="5880" w:type="dxa"/>
              <w:tblCellMar>
                <w:top w:w="28" w:type="dxa"/>
              </w:tblCellMar>
              <w:tblLook w:val="0620" w:firstRow="1" w:lastRow="0" w:firstColumn="0" w:lastColumn="0" w:noHBand="1" w:noVBand="1"/>
            </w:tblPr>
            <w:tblGrid>
              <w:gridCol w:w="2125"/>
              <w:gridCol w:w="3755"/>
            </w:tblGrid>
            <w:tr w:rsidR="00CA3AE5" w:rsidRPr="009E2B0C" w14:paraId="0BBBED20" w14:textId="77777777" w:rsidTr="003B19A5">
              <w:trPr>
                <w:cnfStyle w:val="100000000000" w:firstRow="1" w:lastRow="0" w:firstColumn="0" w:lastColumn="0" w:oddVBand="0" w:evenVBand="0" w:oddHBand="0" w:evenHBand="0" w:firstRowFirstColumn="0" w:firstRowLastColumn="0" w:lastRowFirstColumn="0" w:lastRowLastColumn="0"/>
                <w:cantSplit/>
                <w:del w:id="238" w:author="IQTIG" w:date="2020-04-28T19:40:00Z"/>
              </w:trPr>
              <w:tc>
                <w:tcPr>
                  <w:tcW w:w="5880" w:type="dxa"/>
                  <w:gridSpan w:val="2"/>
                  <w:tcBorders>
                    <w:top w:val="single" w:sz="4" w:space="0" w:color="BFBFBF" w:themeColor="background1" w:themeShade="BF"/>
                    <w:bottom w:val="single" w:sz="4" w:space="0" w:color="BFBFBF" w:themeColor="background1" w:themeShade="BF"/>
                  </w:tcBorders>
                  <w:vAlign w:val="center"/>
                </w:tcPr>
                <w:p w14:paraId="35A811B4" w14:textId="77777777" w:rsidR="00CA3AE5" w:rsidRPr="00A20477" w:rsidRDefault="00777828" w:rsidP="00CA3AE5">
                  <w:pPr>
                    <w:pStyle w:val="Tabellenkopf"/>
                    <w:rPr>
                      <w:del w:id="239" w:author="IQTIG" w:date="2020-04-28T19:40:00Z"/>
                      <w:szCs w:val="18"/>
                    </w:rPr>
                  </w:pPr>
                </w:p>
              </w:tc>
            </w:tr>
            <w:tr w:rsidR="00CA3AE5" w:rsidRPr="00743DF3" w14:paraId="1CA4710D" w14:textId="77777777" w:rsidTr="00A51F22">
              <w:trPr>
                <w:del w:id="240" w:author="IQTIG" w:date="2020-04-28T19:40:00Z"/>
              </w:trPr>
              <w:tc>
                <w:tcPr>
                  <w:tcW w:w="2125" w:type="dxa"/>
                  <w:tcBorders>
                    <w:top w:val="single" w:sz="4" w:space="0" w:color="BFBFBF" w:themeColor="background1" w:themeShade="BF"/>
                  </w:tcBorders>
                  <w:vAlign w:val="center"/>
                </w:tcPr>
                <w:p w14:paraId="4384AA15" w14:textId="77777777" w:rsidR="00CA3AE5" w:rsidRDefault="00A535CD" w:rsidP="00CA3AE5">
                  <w:pPr>
                    <w:pStyle w:val="Tabellentext"/>
                    <w:rPr>
                      <w:del w:id="241" w:author="IQTIG" w:date="2020-04-28T19:40:00Z"/>
                      <w:szCs w:val="18"/>
                    </w:rPr>
                  </w:pPr>
                  <w:del w:id="242" w:author="IQTIG" w:date="2020-04-28T19:40:00Z">
                    <w:r>
                      <w:rPr>
                        <w:szCs w:val="18"/>
                      </w:rPr>
                      <w:delText>Art des Wertes</w:delText>
                    </w:r>
                  </w:del>
                </w:p>
              </w:tc>
              <w:tc>
                <w:tcPr>
                  <w:tcW w:w="3755" w:type="dxa"/>
                  <w:tcBorders>
                    <w:top w:val="single" w:sz="4" w:space="0" w:color="BFBFBF" w:themeColor="background1" w:themeShade="BF"/>
                  </w:tcBorders>
                  <w:vAlign w:val="center"/>
                </w:tcPr>
                <w:p w14:paraId="537DD014" w14:textId="77777777" w:rsidR="00CA3AE5" w:rsidRPr="00CD53BC" w:rsidRDefault="00A535CD" w:rsidP="004217A9">
                  <w:pPr>
                    <w:pStyle w:val="Tabellentext"/>
                    <w:rPr>
                      <w:del w:id="243" w:author="IQTIG" w:date="2020-04-28T19:40:00Z"/>
                      <w:szCs w:val="18"/>
                    </w:rPr>
                  </w:pPr>
                  <w:del w:id="244" w:author="IQTIG" w:date="2020-04-28T19:40:00Z">
                    <w:r>
                      <w:rPr>
                        <w:szCs w:val="18"/>
                      </w:rPr>
                      <w:delText>Kalkulatorische Kennzahl</w:delText>
                    </w:r>
                  </w:del>
                </w:p>
              </w:tc>
            </w:tr>
            <w:tr w:rsidR="00CA3AE5" w:rsidRPr="00743DF3" w14:paraId="1A5A96B3" w14:textId="77777777" w:rsidTr="00A51F22">
              <w:trPr>
                <w:del w:id="245" w:author="IQTIG" w:date="2020-04-28T19:40:00Z"/>
              </w:trPr>
              <w:tc>
                <w:tcPr>
                  <w:tcW w:w="2125" w:type="dxa"/>
                  <w:vAlign w:val="center"/>
                </w:tcPr>
                <w:p w14:paraId="6B91B4C5" w14:textId="77777777" w:rsidR="00CA3AE5" w:rsidRPr="00A20477" w:rsidRDefault="00A535CD" w:rsidP="00CA3AE5">
                  <w:pPr>
                    <w:pStyle w:val="Tabellentext"/>
                    <w:rPr>
                      <w:del w:id="246" w:author="IQTIG" w:date="2020-04-28T19:40:00Z"/>
                      <w:szCs w:val="18"/>
                    </w:rPr>
                  </w:pPr>
                  <w:del w:id="247" w:author="IQTIG" w:date="2020-04-28T19:40:00Z">
                    <w:r>
                      <w:rPr>
                        <w:szCs w:val="18"/>
                      </w:rPr>
                      <w:delText>Kennzahl-ID</w:delText>
                    </w:r>
                  </w:del>
                </w:p>
              </w:tc>
              <w:tc>
                <w:tcPr>
                  <w:tcW w:w="3755" w:type="dxa"/>
                  <w:vAlign w:val="center"/>
                </w:tcPr>
                <w:p w14:paraId="4FD0DA7C" w14:textId="77777777" w:rsidR="00CA3AE5" w:rsidRPr="001258DD" w:rsidRDefault="00A535CD" w:rsidP="004217A9">
                  <w:pPr>
                    <w:pStyle w:val="Tabellentext"/>
                    <w:rPr>
                      <w:del w:id="248" w:author="IQTIG" w:date="2020-04-28T19:40:00Z"/>
                      <w:color w:val="000000"/>
                      <w:szCs w:val="18"/>
                      <w:lang w:eastAsia="de-DE"/>
                    </w:rPr>
                  </w:pPr>
                  <w:del w:id="249" w:author="IQTIG" w:date="2020-04-28T19:40:00Z">
                    <w:r>
                      <w:rPr>
                        <w:color w:val="000000"/>
                        <w:szCs w:val="18"/>
                      </w:rPr>
                      <w:delText>24854_52326</w:delText>
                    </w:r>
                  </w:del>
                </w:p>
              </w:tc>
            </w:tr>
            <w:tr w:rsidR="00CA3AE5" w:rsidRPr="00743DF3" w14:paraId="26321C76" w14:textId="77777777" w:rsidTr="00A51F22">
              <w:trPr>
                <w:del w:id="250" w:author="IQTIG" w:date="2020-04-28T19:40:00Z"/>
              </w:trPr>
              <w:tc>
                <w:tcPr>
                  <w:tcW w:w="2125" w:type="dxa"/>
                  <w:vAlign w:val="center"/>
                </w:tcPr>
                <w:p w14:paraId="205407BA" w14:textId="77777777" w:rsidR="00CA3AE5" w:rsidRDefault="00A535CD" w:rsidP="00CA3AE5">
                  <w:pPr>
                    <w:pStyle w:val="Tabellentext"/>
                    <w:rPr>
                      <w:del w:id="251" w:author="IQTIG" w:date="2020-04-28T19:40:00Z"/>
                      <w:szCs w:val="18"/>
                    </w:rPr>
                  </w:pPr>
                  <w:del w:id="252" w:author="IQTIG" w:date="2020-04-28T19:40:00Z">
                    <w:r>
                      <w:rPr>
                        <w:szCs w:val="18"/>
                      </w:rPr>
                      <w:delText>Bezug zu QS-Ergebnissen</w:delText>
                    </w:r>
                  </w:del>
                </w:p>
              </w:tc>
              <w:tc>
                <w:tcPr>
                  <w:tcW w:w="3755" w:type="dxa"/>
                  <w:vAlign w:val="center"/>
                </w:tcPr>
                <w:p w14:paraId="52B934F9" w14:textId="77777777" w:rsidR="00CA3AE5" w:rsidRDefault="00A535CD" w:rsidP="004217A9">
                  <w:pPr>
                    <w:pStyle w:val="Tabellentext"/>
                    <w:rPr>
                      <w:del w:id="253" w:author="IQTIG" w:date="2020-04-28T19:40:00Z"/>
                      <w:szCs w:val="18"/>
                    </w:rPr>
                  </w:pPr>
                  <w:del w:id="254" w:author="IQTIG" w:date="2020-04-28T19:40:00Z">
                    <w:r>
                      <w:rPr>
                        <w:szCs w:val="18"/>
                      </w:rPr>
                      <w:delText>52326</w:delText>
                    </w:r>
                  </w:del>
                </w:p>
              </w:tc>
            </w:tr>
            <w:tr w:rsidR="00CA3AE5" w:rsidRPr="00743DF3" w14:paraId="784E198E" w14:textId="77777777" w:rsidTr="00A51F22">
              <w:trPr>
                <w:del w:id="255" w:author="IQTIG" w:date="2020-04-28T19:40:00Z"/>
              </w:trPr>
              <w:tc>
                <w:tcPr>
                  <w:tcW w:w="2125" w:type="dxa"/>
                  <w:vAlign w:val="center"/>
                </w:tcPr>
                <w:p w14:paraId="6B7A92D6" w14:textId="77777777" w:rsidR="00CA3AE5" w:rsidRDefault="00A535CD" w:rsidP="00CA3AE5">
                  <w:pPr>
                    <w:pStyle w:val="Tabellentext"/>
                    <w:rPr>
                      <w:del w:id="256" w:author="IQTIG" w:date="2020-04-28T19:40:00Z"/>
                      <w:szCs w:val="18"/>
                    </w:rPr>
                  </w:pPr>
                  <w:del w:id="257" w:author="IQTIG" w:date="2020-04-28T19:40:00Z">
                    <w:r>
                      <w:rPr>
                        <w:szCs w:val="18"/>
                      </w:rPr>
                      <w:delText>Bezug zum Verfahren</w:delText>
                    </w:r>
                  </w:del>
                </w:p>
              </w:tc>
              <w:tc>
                <w:tcPr>
                  <w:tcW w:w="3755" w:type="dxa"/>
                  <w:vAlign w:val="center"/>
                </w:tcPr>
                <w:p w14:paraId="58600FE1" w14:textId="77777777" w:rsidR="00CA3AE5" w:rsidRDefault="00A535CD" w:rsidP="004217A9">
                  <w:pPr>
                    <w:pStyle w:val="Tabellentext"/>
                    <w:rPr>
                      <w:del w:id="258" w:author="IQTIG" w:date="2020-04-28T19:40:00Z"/>
                      <w:szCs w:val="18"/>
                    </w:rPr>
                  </w:pPr>
                  <w:del w:id="259" w:author="IQTIG" w:date="2020-04-28T19:40:00Z">
                    <w:r>
                      <w:rPr>
                        <w:szCs w:val="18"/>
                      </w:rPr>
                      <w:delText>DeQS</w:delText>
                    </w:r>
                  </w:del>
                </w:p>
              </w:tc>
            </w:tr>
            <w:tr w:rsidR="00CA3AE5" w:rsidRPr="00743DF3" w14:paraId="74C06B01" w14:textId="77777777" w:rsidTr="00A51F22">
              <w:trPr>
                <w:del w:id="260" w:author="IQTIG" w:date="2020-04-28T19:40:00Z"/>
              </w:trPr>
              <w:tc>
                <w:tcPr>
                  <w:tcW w:w="2125" w:type="dxa"/>
                  <w:tcBorders>
                    <w:bottom w:val="single" w:sz="4" w:space="0" w:color="BFBFBF" w:themeColor="background1" w:themeShade="BF"/>
                  </w:tcBorders>
                  <w:vAlign w:val="center"/>
                </w:tcPr>
                <w:p w14:paraId="67374F39" w14:textId="77777777" w:rsidR="00CA3AE5" w:rsidRDefault="00A535CD" w:rsidP="00CA3AE5">
                  <w:pPr>
                    <w:pStyle w:val="Tabellentext"/>
                    <w:rPr>
                      <w:del w:id="261" w:author="IQTIG" w:date="2020-04-28T19:40:00Z"/>
                      <w:szCs w:val="18"/>
                    </w:rPr>
                  </w:pPr>
                  <w:del w:id="262" w:author="IQTIG" w:date="2020-04-28T19:40:00Z">
                    <w:r>
                      <w:rPr>
                        <w:szCs w:val="18"/>
                      </w:rPr>
                      <w:delText>Sortierung</w:delText>
                    </w:r>
                  </w:del>
                </w:p>
              </w:tc>
              <w:tc>
                <w:tcPr>
                  <w:tcW w:w="3755" w:type="dxa"/>
                  <w:vAlign w:val="center"/>
                </w:tcPr>
                <w:p w14:paraId="4FE73A9D" w14:textId="77777777" w:rsidR="00CA3AE5" w:rsidRDefault="00A535CD" w:rsidP="004217A9">
                  <w:pPr>
                    <w:pStyle w:val="Tabellentext"/>
                    <w:rPr>
                      <w:del w:id="263" w:author="IQTIG" w:date="2020-04-28T19:40:00Z"/>
                      <w:szCs w:val="18"/>
                    </w:rPr>
                  </w:pPr>
                  <w:del w:id="264" w:author="IQTIG" w:date="2020-04-28T19:40:00Z">
                    <w:r>
                      <w:rPr>
                        <w:szCs w:val="18"/>
                      </w:rPr>
                      <w:delText>-</w:delText>
                    </w:r>
                  </w:del>
                </w:p>
              </w:tc>
            </w:tr>
            <w:tr w:rsidR="00CA3AE5" w:rsidRPr="00743DF3" w14:paraId="4C04748E" w14:textId="77777777" w:rsidTr="00A51F22">
              <w:trPr>
                <w:del w:id="265" w:author="IQTIG" w:date="2020-04-28T19:40:00Z"/>
              </w:trPr>
              <w:tc>
                <w:tcPr>
                  <w:tcW w:w="2125" w:type="dxa"/>
                  <w:tcBorders>
                    <w:top w:val="single" w:sz="4" w:space="0" w:color="BFBFBF" w:themeColor="background1" w:themeShade="BF"/>
                  </w:tcBorders>
                  <w:vAlign w:val="center"/>
                </w:tcPr>
                <w:p w14:paraId="14D5FAA1" w14:textId="77777777" w:rsidR="00CA3AE5" w:rsidRDefault="00A535CD" w:rsidP="00CA3AE5">
                  <w:pPr>
                    <w:pStyle w:val="Tabellentext"/>
                    <w:rPr>
                      <w:del w:id="266" w:author="IQTIG" w:date="2020-04-28T19:40:00Z"/>
                      <w:szCs w:val="18"/>
                    </w:rPr>
                  </w:pPr>
                  <w:del w:id="267" w:author="IQTIG" w:date="2020-04-28T19:40:00Z">
                    <w:r>
                      <w:rPr>
                        <w:szCs w:val="18"/>
                      </w:rPr>
                      <w:delText>Rechenregel</w:delText>
                    </w:r>
                  </w:del>
                </w:p>
              </w:tc>
              <w:tc>
                <w:tcPr>
                  <w:tcW w:w="3755" w:type="dxa"/>
                  <w:vAlign w:val="center"/>
                </w:tcPr>
                <w:p w14:paraId="6FFCB04D" w14:textId="77777777" w:rsidR="00CA3AE5" w:rsidRDefault="00A535CD" w:rsidP="004217A9">
                  <w:pPr>
                    <w:pStyle w:val="Tabellentext"/>
                    <w:rPr>
                      <w:del w:id="268" w:author="IQTIG" w:date="2020-04-28T19:40:00Z"/>
                      <w:szCs w:val="18"/>
                    </w:rPr>
                  </w:pPr>
                  <w:del w:id="269" w:author="IQTIG" w:date="2020-04-28T19:40:00Z">
                    <w:r>
                      <w:rPr>
                        <w:szCs w:val="18"/>
                      </w:rPr>
                      <w:delText>RST_Gesamt</w:delText>
                    </w:r>
                  </w:del>
                </w:p>
              </w:tc>
            </w:tr>
            <w:tr w:rsidR="00CA3AE5" w:rsidRPr="00743DF3" w14:paraId="29724746" w14:textId="77777777" w:rsidTr="00A51F22">
              <w:trPr>
                <w:cantSplit/>
                <w:del w:id="270" w:author="IQTIG" w:date="2020-04-28T19:40:00Z"/>
              </w:trPr>
              <w:tc>
                <w:tcPr>
                  <w:tcW w:w="2125" w:type="dxa"/>
                  <w:tcBorders>
                    <w:top w:val="single" w:sz="4" w:space="0" w:color="BFBFBF" w:themeColor="background1" w:themeShade="BF"/>
                  </w:tcBorders>
                  <w:vAlign w:val="center"/>
                </w:tcPr>
                <w:p w14:paraId="61F84BB8" w14:textId="77777777" w:rsidR="00CA3AE5" w:rsidRPr="00A20477" w:rsidRDefault="00A535CD" w:rsidP="00CA3AE5">
                  <w:pPr>
                    <w:pStyle w:val="Tabellentext"/>
                    <w:rPr>
                      <w:del w:id="271" w:author="IQTIG" w:date="2020-04-28T19:40:00Z"/>
                      <w:szCs w:val="18"/>
                    </w:rPr>
                  </w:pPr>
                  <w:del w:id="272" w:author="IQTIG" w:date="2020-04-28T19:40:00Z">
                    <w:r>
                      <w:rPr>
                        <w:szCs w:val="18"/>
                      </w:rPr>
                      <w:delText>Operator</w:delText>
                    </w:r>
                  </w:del>
                </w:p>
              </w:tc>
              <w:tc>
                <w:tcPr>
                  <w:tcW w:w="3755" w:type="dxa"/>
                  <w:tcBorders>
                    <w:top w:val="single" w:sz="4" w:space="0" w:color="BFBFBF" w:themeColor="background1" w:themeShade="BF"/>
                  </w:tcBorders>
                  <w:vAlign w:val="center"/>
                </w:tcPr>
                <w:p w14:paraId="0D7DAD69" w14:textId="77777777" w:rsidR="00CA3AE5" w:rsidRPr="00CD53BC" w:rsidRDefault="00A535CD" w:rsidP="004217A9">
                  <w:pPr>
                    <w:pStyle w:val="Tabellentext"/>
                    <w:rPr>
                      <w:del w:id="273" w:author="IQTIG" w:date="2020-04-28T19:40:00Z"/>
                      <w:szCs w:val="18"/>
                    </w:rPr>
                  </w:pPr>
                  <w:del w:id="274" w:author="IQTIG" w:date="2020-04-28T19:40:00Z">
                    <w:r>
                      <w:rPr>
                        <w:szCs w:val="18"/>
                      </w:rPr>
                      <w:delText>Anzahl</w:delText>
                    </w:r>
                  </w:del>
                </w:p>
              </w:tc>
            </w:tr>
            <w:tr w:rsidR="00CA3AE5" w:rsidRPr="00743DF3" w14:paraId="01D43B0F" w14:textId="77777777" w:rsidTr="00A51F22">
              <w:trPr>
                <w:cantSplit/>
                <w:del w:id="275" w:author="IQTIG" w:date="2020-04-28T19:40:00Z"/>
              </w:trPr>
              <w:tc>
                <w:tcPr>
                  <w:tcW w:w="2125" w:type="dxa"/>
                  <w:vAlign w:val="center"/>
                </w:tcPr>
                <w:p w14:paraId="20250FC4" w14:textId="77777777" w:rsidR="00CA3AE5" w:rsidRDefault="00A535CD" w:rsidP="00CA3AE5">
                  <w:pPr>
                    <w:pStyle w:val="Tabellentext"/>
                    <w:rPr>
                      <w:del w:id="276" w:author="IQTIG" w:date="2020-04-28T19:40:00Z"/>
                      <w:szCs w:val="18"/>
                    </w:rPr>
                  </w:pPr>
                  <w:del w:id="277" w:author="IQTIG" w:date="2020-04-28T19:40:00Z">
                    <w:r>
                      <w:rPr>
                        <w:szCs w:val="18"/>
                      </w:rPr>
                      <w:delText>Teildatensatzbezug</w:delText>
                    </w:r>
                  </w:del>
                </w:p>
              </w:tc>
              <w:tc>
                <w:tcPr>
                  <w:tcW w:w="3755" w:type="dxa"/>
                  <w:vAlign w:val="center"/>
                </w:tcPr>
                <w:p w14:paraId="48DA82AE" w14:textId="77777777" w:rsidR="00CA3AE5" w:rsidRPr="001C3626" w:rsidRDefault="00A535CD" w:rsidP="004217A9">
                  <w:pPr>
                    <w:pStyle w:val="Tabellentext"/>
                    <w:rPr>
                      <w:del w:id="278" w:author="IQTIG" w:date="2020-04-28T19:40:00Z"/>
                      <w:szCs w:val="18"/>
                    </w:rPr>
                  </w:pPr>
                  <w:del w:id="279" w:author="IQTIG" w:date="2020-04-28T19:40:00Z">
                    <w:r>
                      <w:rPr>
                        <w:szCs w:val="18"/>
                      </w:rPr>
                      <w:delText>RST:RST (Risikostatistik)</w:delText>
                    </w:r>
                  </w:del>
                </w:p>
              </w:tc>
            </w:tr>
            <w:tr w:rsidR="00CA3AE5" w:rsidRPr="00743DF3" w14:paraId="5A22E3FF" w14:textId="77777777" w:rsidTr="00A51F22">
              <w:trPr>
                <w:del w:id="280" w:author="IQTIG" w:date="2020-04-28T19:40:00Z"/>
              </w:trPr>
              <w:tc>
                <w:tcPr>
                  <w:tcW w:w="2125" w:type="dxa"/>
                  <w:vAlign w:val="center"/>
                </w:tcPr>
                <w:p w14:paraId="45EA6CDD" w14:textId="77777777" w:rsidR="00CA3AE5" w:rsidRDefault="00A535CD" w:rsidP="00CA3AE5">
                  <w:pPr>
                    <w:pStyle w:val="Tabellentext"/>
                    <w:rPr>
                      <w:del w:id="281" w:author="IQTIG" w:date="2020-04-28T19:40:00Z"/>
                      <w:szCs w:val="18"/>
                    </w:rPr>
                  </w:pPr>
                  <w:del w:id="282" w:author="IQTIG" w:date="2020-04-28T19:40:00Z">
                    <w:r>
                      <w:rPr>
                        <w:szCs w:val="18"/>
                      </w:rPr>
                      <w:delText>Zähler</w:delText>
                    </w:r>
                  </w:del>
                </w:p>
              </w:tc>
              <w:tc>
                <w:tcPr>
                  <w:tcW w:w="3755" w:type="dxa"/>
                </w:tcPr>
                <w:p w14:paraId="4D5F3FE4" w14:textId="77777777" w:rsidR="00CA3AE5" w:rsidRPr="00955893" w:rsidRDefault="00A535CD" w:rsidP="004217A9">
                  <w:pPr>
                    <w:pStyle w:val="CodeOhneSilbentrennung"/>
                    <w:rPr>
                      <w:del w:id="283" w:author="IQTIG" w:date="2020-04-28T19:40:00Z"/>
                      <w:rStyle w:val="Code"/>
                    </w:rPr>
                  </w:pPr>
                  <w:del w:id="284" w:author="IQTIG" w:date="2020-04-28T19:40:00Z">
                    <w:r>
                      <w:rPr>
                        <w:rStyle w:val="Code"/>
                      </w:rPr>
                      <w:delText>TRUE</w:delText>
                    </w:r>
                  </w:del>
                </w:p>
              </w:tc>
            </w:tr>
            <w:tr w:rsidR="00CA3AE5" w:rsidRPr="00743DF3" w14:paraId="322F0001" w14:textId="77777777" w:rsidTr="00A51F22">
              <w:trPr>
                <w:del w:id="285" w:author="IQTIG" w:date="2020-04-28T19:40:00Z"/>
              </w:trPr>
              <w:tc>
                <w:tcPr>
                  <w:tcW w:w="2125" w:type="dxa"/>
                  <w:vAlign w:val="center"/>
                </w:tcPr>
                <w:p w14:paraId="07918322" w14:textId="77777777" w:rsidR="00CA3AE5" w:rsidRDefault="00A535CD" w:rsidP="00CA3AE5">
                  <w:pPr>
                    <w:pStyle w:val="Tabellentext"/>
                    <w:rPr>
                      <w:del w:id="286" w:author="IQTIG" w:date="2020-04-28T19:40:00Z"/>
                      <w:szCs w:val="18"/>
                    </w:rPr>
                  </w:pPr>
                  <w:del w:id="287" w:author="IQTIG" w:date="2020-04-28T19:40:00Z">
                    <w:r>
                      <w:rPr>
                        <w:szCs w:val="18"/>
                      </w:rPr>
                      <w:delText>Nenner</w:delText>
                    </w:r>
                  </w:del>
                </w:p>
              </w:tc>
              <w:tc>
                <w:tcPr>
                  <w:tcW w:w="3755" w:type="dxa"/>
                </w:tcPr>
                <w:p w14:paraId="74606C7D" w14:textId="77777777" w:rsidR="00CA3AE5" w:rsidRPr="00955893" w:rsidRDefault="00A535CD" w:rsidP="004217A9">
                  <w:pPr>
                    <w:pStyle w:val="CodeOhneSilbentrennung"/>
                    <w:rPr>
                      <w:del w:id="288" w:author="IQTIG" w:date="2020-04-28T19:40:00Z"/>
                      <w:rStyle w:val="Code"/>
                    </w:rPr>
                  </w:pPr>
                  <w:del w:id="289" w:author="IQTIG" w:date="2020-04-28T19:40:00Z">
                    <w:r>
                      <w:rPr>
                        <w:rStyle w:val="Code"/>
                      </w:rPr>
                      <w:delText>fn_RSTDatensatzPlausibel</w:delText>
                    </w:r>
                  </w:del>
                </w:p>
              </w:tc>
            </w:tr>
            <w:tr w:rsidR="00CA3AE5" w:rsidRPr="00AC590F" w14:paraId="549B3A44" w14:textId="77777777" w:rsidTr="00A51F22">
              <w:trPr>
                <w:cantSplit/>
                <w:del w:id="290" w:author="IQTIG" w:date="2020-04-28T19:40:00Z"/>
              </w:trPr>
              <w:tc>
                <w:tcPr>
                  <w:tcW w:w="2125" w:type="dxa"/>
                  <w:vAlign w:val="center"/>
                </w:tcPr>
                <w:p w14:paraId="5020054C" w14:textId="77777777" w:rsidR="00CA3AE5" w:rsidRPr="00AC590F" w:rsidRDefault="00A535CD" w:rsidP="00CA3AE5">
                  <w:pPr>
                    <w:pStyle w:val="Tabellentext"/>
                    <w:rPr>
                      <w:del w:id="291" w:author="IQTIG" w:date="2020-04-28T19:40:00Z"/>
                      <w:rFonts w:cstheme="minorHAnsi"/>
                      <w:szCs w:val="18"/>
                    </w:rPr>
                  </w:pPr>
                  <w:del w:id="292" w:author="IQTIG" w:date="2020-04-28T19:40:00Z">
                    <w:r w:rsidRPr="00AC590F">
                      <w:rPr>
                        <w:rFonts w:cs="Calibri"/>
                        <w:szCs w:val="18"/>
                      </w:rPr>
                      <w:delText>Darstellung</w:delText>
                    </w:r>
                  </w:del>
                </w:p>
              </w:tc>
              <w:tc>
                <w:tcPr>
                  <w:tcW w:w="3755" w:type="dxa"/>
                  <w:vAlign w:val="center"/>
                </w:tcPr>
                <w:p w14:paraId="777813C4" w14:textId="77777777" w:rsidR="00CA3AE5" w:rsidRPr="00AC590F" w:rsidRDefault="00A535CD" w:rsidP="004217A9">
                  <w:pPr>
                    <w:pStyle w:val="Tabellentext"/>
                    <w:rPr>
                      <w:del w:id="293" w:author="IQTIG" w:date="2020-04-28T19:40:00Z"/>
                      <w:rStyle w:val="Code"/>
                      <w:rFonts w:asciiTheme="minorHAnsi" w:hAnsiTheme="minorHAnsi" w:cstheme="minorHAnsi"/>
                    </w:rPr>
                  </w:pPr>
                  <w:del w:id="294" w:author="IQTIG" w:date="2020-04-28T19:40:00Z">
                    <w:r>
                      <w:rPr>
                        <w:rStyle w:val="Code"/>
                        <w:rFonts w:ascii="Calibri" w:hAnsi="Calibri" w:cs="Calibri"/>
                      </w:rPr>
                      <w:delText>-</w:delText>
                    </w:r>
                  </w:del>
                </w:p>
              </w:tc>
            </w:tr>
            <w:tr w:rsidR="00CA3AE5" w:rsidRPr="00AC590F" w14:paraId="0BEA84AD" w14:textId="77777777" w:rsidTr="00A51F22">
              <w:trPr>
                <w:cantSplit/>
                <w:del w:id="295" w:author="IQTIG" w:date="2020-04-28T19:40:00Z"/>
              </w:trPr>
              <w:tc>
                <w:tcPr>
                  <w:tcW w:w="2125" w:type="dxa"/>
                  <w:tcBorders>
                    <w:bottom w:val="single" w:sz="4" w:space="0" w:color="BFBFBF" w:themeColor="background1" w:themeShade="BF"/>
                  </w:tcBorders>
                  <w:vAlign w:val="center"/>
                </w:tcPr>
                <w:p w14:paraId="62172A7A" w14:textId="77777777" w:rsidR="00CA3AE5" w:rsidRPr="00AC590F" w:rsidRDefault="00A535CD" w:rsidP="00CA3AE5">
                  <w:pPr>
                    <w:pStyle w:val="Tabellentext"/>
                    <w:rPr>
                      <w:del w:id="296" w:author="IQTIG" w:date="2020-04-28T19:40:00Z"/>
                      <w:rFonts w:cstheme="minorHAnsi"/>
                      <w:szCs w:val="18"/>
                    </w:rPr>
                  </w:pPr>
                  <w:del w:id="297" w:author="IQTIG" w:date="2020-04-28T19:40:00Z">
                    <w:r w:rsidRPr="00AC590F">
                      <w:rPr>
                        <w:rFonts w:cs="Calibri"/>
                        <w:szCs w:val="18"/>
                      </w:rPr>
                      <w:delText>Grafik</w:delText>
                    </w:r>
                  </w:del>
                </w:p>
              </w:tc>
              <w:tc>
                <w:tcPr>
                  <w:tcW w:w="3755" w:type="dxa"/>
                  <w:tcBorders>
                    <w:bottom w:val="single" w:sz="4" w:space="0" w:color="BFBFBF" w:themeColor="background1" w:themeShade="BF"/>
                  </w:tcBorders>
                  <w:vAlign w:val="center"/>
                </w:tcPr>
                <w:p w14:paraId="2DC57A1D" w14:textId="77777777" w:rsidR="00CA3AE5" w:rsidRPr="00AC590F" w:rsidRDefault="00A535CD" w:rsidP="004217A9">
                  <w:pPr>
                    <w:pStyle w:val="Tabellentext"/>
                    <w:rPr>
                      <w:del w:id="298" w:author="IQTIG" w:date="2020-04-28T19:40:00Z"/>
                      <w:rFonts w:cstheme="minorHAnsi"/>
                      <w:szCs w:val="18"/>
                    </w:rPr>
                  </w:pPr>
                  <w:del w:id="299" w:author="IQTIG" w:date="2020-04-28T19:40:00Z">
                    <w:r>
                      <w:rPr>
                        <w:rFonts w:cs="Calibri"/>
                        <w:szCs w:val="18"/>
                      </w:rPr>
                      <w:delText>-</w:delText>
                    </w:r>
                  </w:del>
                </w:p>
              </w:tc>
            </w:tr>
          </w:tbl>
          <w:p w14:paraId="3EF0A808"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del w:id="300" w:author="IQTIG" w:date="2020-04-28T19:40:00Z"/>
                <w:sz w:val="6"/>
                <w:szCs w:val="6"/>
              </w:rPr>
            </w:pPr>
          </w:p>
        </w:tc>
      </w:tr>
      <w:tr w:rsidR="00CA3AE5" w14:paraId="19880D95" w14:textId="77777777" w:rsidTr="00025F80">
        <w:trPr>
          <w:trHeight w:val="221"/>
          <w:del w:id="30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17E1249" w14:textId="77777777" w:rsidR="00CA3AE5" w:rsidRPr="00E37ACC" w:rsidRDefault="00A535CD" w:rsidP="00CA3AE5">
            <w:pPr>
              <w:pStyle w:val="Tabellenkopf"/>
              <w:rPr>
                <w:del w:id="302" w:author="IQTIG" w:date="2020-04-28T19:40:00Z"/>
              </w:rPr>
            </w:pPr>
            <w:del w:id="303" w:author="IQTIG" w:date="2020-04-28T19:40:00Z">
              <w:r w:rsidRPr="00E37ACC">
                <w:delText>Verwendete Funktionen</w:delText>
              </w:r>
            </w:del>
          </w:p>
        </w:tc>
        <w:tc>
          <w:tcPr>
            <w:tcW w:w="5885" w:type="dxa"/>
          </w:tcPr>
          <w:p w14:paraId="0C905E8D" w14:textId="77777777" w:rsidR="00CA3AE5" w:rsidRPr="00955893" w:rsidRDefault="00A535CD" w:rsidP="003F718F">
            <w:pPr>
              <w:pStyle w:val="CodeOhneSilbentrennung"/>
              <w:cnfStyle w:val="000000000000" w:firstRow="0" w:lastRow="0" w:firstColumn="0" w:lastColumn="0" w:oddVBand="0" w:evenVBand="0" w:oddHBand="0" w:evenHBand="0" w:firstRowFirstColumn="0" w:firstRowLastColumn="0" w:lastRowFirstColumn="0" w:lastRowLastColumn="0"/>
              <w:rPr>
                <w:del w:id="304" w:author="IQTIG" w:date="2020-04-28T19:40:00Z"/>
                <w:rStyle w:val="Code"/>
              </w:rPr>
            </w:pPr>
            <w:del w:id="305" w:author="IQTIG" w:date="2020-04-28T19:40:00Z">
              <w:r>
                <w:rPr>
                  <w:rStyle w:val="Code"/>
                </w:rPr>
                <w:delText>fn_DEKDatensatzPlausibel</w:delText>
              </w:r>
              <w:r>
                <w:rPr>
                  <w:rStyle w:val="Code"/>
                </w:rPr>
                <w:br/>
                <w:delText>fn_DEKGrad</w:delText>
              </w:r>
              <w:r>
                <w:rPr>
                  <w:rStyle w:val="Code"/>
                </w:rPr>
                <w:br/>
                <w:delText>fn_DEKGrad_2</w:delText>
              </w:r>
              <w:r>
                <w:rPr>
                  <w:rStyle w:val="Code"/>
                </w:rPr>
                <w:br/>
                <w:delText>fn_DEKGrad_2bis4</w:delText>
              </w:r>
              <w:r>
                <w:rPr>
                  <w:rStyle w:val="Code"/>
                </w:rPr>
                <w:br/>
                <w:delText>fn_DEKGrad_3</w:delText>
              </w:r>
              <w:r>
                <w:rPr>
                  <w:rStyle w:val="Code"/>
                </w:rPr>
                <w:br/>
                <w:delText>fn_DEKGrad_4</w:delText>
              </w:r>
              <w:r>
                <w:rPr>
                  <w:rStyle w:val="Code"/>
                </w:rPr>
                <w:br/>
                <w:delText>fn_DEKGrad_nnb</w:delText>
              </w:r>
              <w:r>
                <w:rPr>
                  <w:rStyle w:val="Code"/>
                </w:rPr>
                <w:br/>
                <w:delText>fn_DEKistMaxGrad_nichtPOA</w:delText>
              </w:r>
              <w:r>
                <w:rPr>
                  <w:rStyle w:val="Code"/>
                </w:rPr>
                <w:br/>
                <w:delText>fn_DEKMaxGrad_nichtPOA</w:delText>
              </w:r>
              <w:r>
                <w:rPr>
                  <w:rStyle w:val="Code"/>
                </w:rPr>
                <w:br/>
                <w:delText>fn_DEKnichtPOA</w:delText>
              </w:r>
              <w:r>
                <w:rPr>
                  <w:rStyle w:val="Code"/>
                </w:rPr>
                <w:br/>
                <w:delText>RST: fn_RSTDatensatzPlausibel</w:delText>
              </w:r>
            </w:del>
          </w:p>
        </w:tc>
      </w:tr>
      <w:tr w:rsidR="00CA3AE5" w14:paraId="5658EC31" w14:textId="77777777" w:rsidTr="00025F80">
        <w:trPr>
          <w:trHeight w:val="221"/>
          <w:del w:id="30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37DD61D" w14:textId="77777777" w:rsidR="00CA3AE5" w:rsidRPr="00E37ACC" w:rsidRDefault="00A535CD" w:rsidP="00CA3AE5">
            <w:pPr>
              <w:pStyle w:val="Tabellenkopf"/>
              <w:rPr>
                <w:del w:id="307" w:author="IQTIG" w:date="2020-04-28T19:40:00Z"/>
              </w:rPr>
            </w:pPr>
            <w:del w:id="308" w:author="IQTIG" w:date="2020-04-28T19:40:00Z">
              <w:r w:rsidRPr="00E37ACC">
                <w:delText>Verwendete Listen</w:delText>
              </w:r>
            </w:del>
          </w:p>
        </w:tc>
        <w:tc>
          <w:tcPr>
            <w:tcW w:w="5885" w:type="dxa"/>
          </w:tcPr>
          <w:p w14:paraId="5D8BC6DD" w14:textId="77777777" w:rsidR="00CA3AE5" w:rsidRPr="00955893" w:rsidRDefault="00A535CD" w:rsidP="003F718F">
            <w:pPr>
              <w:pStyle w:val="CodeOhneSilbentrennung"/>
              <w:cnfStyle w:val="000000000000" w:firstRow="0" w:lastRow="0" w:firstColumn="0" w:lastColumn="0" w:oddVBand="0" w:evenVBand="0" w:oddHBand="0" w:evenHBand="0" w:firstRowFirstColumn="0" w:firstRowLastColumn="0" w:lastRowFirstColumn="0" w:lastRowLastColumn="0"/>
              <w:rPr>
                <w:del w:id="309" w:author="IQTIG" w:date="2020-04-28T19:40:00Z"/>
                <w:rStyle w:val="Code"/>
              </w:rPr>
            </w:pPr>
            <w:del w:id="310" w:author="IQTIG" w:date="2020-04-28T19:40:00Z">
              <w:r>
                <w:rPr>
                  <w:rStyle w:val="Code"/>
                </w:rPr>
                <w:delText>ICD_DekGrad_2</w:delText>
              </w:r>
              <w:r>
                <w:rPr>
                  <w:rStyle w:val="Code"/>
                </w:rPr>
                <w:br/>
                <w:delText>ICD_DekGrad_3</w:delText>
              </w:r>
              <w:r>
                <w:rPr>
                  <w:rStyle w:val="Code"/>
                </w:rPr>
                <w:br/>
                <w:delText>ICD_DekGrad_4</w:delText>
              </w:r>
              <w:r>
                <w:rPr>
                  <w:rStyle w:val="Code"/>
                </w:rPr>
                <w:br/>
                <w:delText>ICD_DekGrad_nnb</w:delText>
              </w:r>
            </w:del>
          </w:p>
        </w:tc>
      </w:tr>
      <w:tr w:rsidR="00CA3AE5" w14:paraId="31381AA7" w14:textId="77777777" w:rsidTr="00025F80">
        <w:trPr>
          <w:trHeight w:val="221"/>
          <w:del w:id="31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C6A00D3" w14:textId="77777777" w:rsidR="00CA3AE5" w:rsidRPr="00E37ACC" w:rsidRDefault="00A535CD" w:rsidP="00CA3AE5">
            <w:pPr>
              <w:pStyle w:val="Tabellenkopf"/>
              <w:rPr>
                <w:del w:id="312" w:author="IQTIG" w:date="2020-04-28T19:40:00Z"/>
              </w:rPr>
            </w:pPr>
            <w:del w:id="313" w:author="IQTIG" w:date="2020-04-28T19:40:00Z">
              <w:r>
                <w:delText>Darstellung</w:delText>
              </w:r>
            </w:del>
          </w:p>
        </w:tc>
        <w:tc>
          <w:tcPr>
            <w:tcW w:w="5885" w:type="dxa"/>
          </w:tcPr>
          <w:p w14:paraId="79AE5D24" w14:textId="77777777" w:rsidR="00CA3AE5" w:rsidRPr="00DD70A1" w:rsidRDefault="00A535CD" w:rsidP="00CA3AE5">
            <w:pPr>
              <w:pStyle w:val="Tabellentext"/>
              <w:cnfStyle w:val="000000000000" w:firstRow="0" w:lastRow="0" w:firstColumn="0" w:lastColumn="0" w:oddVBand="0" w:evenVBand="0" w:oddHBand="0" w:evenHBand="0" w:firstRowFirstColumn="0" w:firstRowLastColumn="0" w:lastRowFirstColumn="0" w:lastRowLastColumn="0"/>
              <w:rPr>
                <w:del w:id="314" w:author="IQTIG" w:date="2020-04-28T19:40:00Z"/>
                <w:rStyle w:val="Code"/>
                <w:rFonts w:asciiTheme="minorHAnsi" w:hAnsiTheme="minorHAnsi" w:cstheme="minorHAnsi"/>
              </w:rPr>
            </w:pPr>
            <w:del w:id="315" w:author="IQTIG" w:date="2020-04-28T19:40:00Z">
              <w:r>
                <w:rPr>
                  <w:rStyle w:val="Code"/>
                  <w:rFonts w:ascii="Calibri" w:hAnsi="Calibri" w:cs="Calibri"/>
                </w:rPr>
                <w:delText>-</w:delText>
              </w:r>
            </w:del>
          </w:p>
        </w:tc>
      </w:tr>
      <w:tr w:rsidR="00CA3AE5" w14:paraId="43F2B7C6" w14:textId="77777777" w:rsidTr="00025F80">
        <w:trPr>
          <w:trHeight w:val="221"/>
          <w:del w:id="31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506333C9" w14:textId="77777777" w:rsidR="00CA3AE5" w:rsidRPr="00E37ACC" w:rsidRDefault="00A535CD" w:rsidP="00CA3AE5">
            <w:pPr>
              <w:pStyle w:val="Tabellenkopf"/>
              <w:rPr>
                <w:del w:id="317" w:author="IQTIG" w:date="2020-04-28T19:40:00Z"/>
              </w:rPr>
            </w:pPr>
            <w:del w:id="318" w:author="IQTIG" w:date="2020-04-28T19:40:00Z">
              <w:r>
                <w:delText>Grafik</w:delText>
              </w:r>
            </w:del>
          </w:p>
        </w:tc>
        <w:tc>
          <w:tcPr>
            <w:tcW w:w="5885" w:type="dxa"/>
          </w:tcPr>
          <w:p w14:paraId="08C68BED" w14:textId="77777777" w:rsidR="00CA3AE5" w:rsidRPr="00DD70A1" w:rsidRDefault="00A535CD" w:rsidP="00CA3AE5">
            <w:pPr>
              <w:pStyle w:val="Tabellentext"/>
              <w:cnfStyle w:val="000000000000" w:firstRow="0" w:lastRow="0" w:firstColumn="0" w:lastColumn="0" w:oddVBand="0" w:evenVBand="0" w:oddHBand="0" w:evenHBand="0" w:firstRowFirstColumn="0" w:firstRowLastColumn="0" w:lastRowFirstColumn="0" w:lastRowLastColumn="0"/>
              <w:rPr>
                <w:del w:id="319" w:author="IQTIG" w:date="2020-04-28T19:40:00Z"/>
                <w:rStyle w:val="Code"/>
                <w:rFonts w:asciiTheme="minorHAnsi" w:hAnsiTheme="minorHAnsi" w:cstheme="minorHAnsi"/>
              </w:rPr>
            </w:pPr>
            <w:del w:id="320" w:author="IQTIG" w:date="2020-04-28T19:40:00Z">
              <w:r>
                <w:rPr>
                  <w:rStyle w:val="Code"/>
                  <w:rFonts w:ascii="Calibri" w:hAnsi="Calibri" w:cs="Calibri"/>
                </w:rPr>
                <w:delText>-</w:delText>
              </w:r>
            </w:del>
          </w:p>
        </w:tc>
      </w:tr>
      <w:tr w:rsidR="00CA3AE5" w14:paraId="5C7BA7B7" w14:textId="77777777" w:rsidTr="00025F80">
        <w:trPr>
          <w:trHeight w:val="221"/>
          <w:del w:id="32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5180F501" w14:textId="77777777" w:rsidR="00CA3AE5" w:rsidRPr="00E37ACC" w:rsidRDefault="00A535CD" w:rsidP="00CA3AE5">
            <w:pPr>
              <w:pStyle w:val="Tabellenkopf"/>
              <w:rPr>
                <w:del w:id="322" w:author="IQTIG" w:date="2020-04-28T19:40:00Z"/>
              </w:rPr>
            </w:pPr>
            <w:del w:id="323" w:author="IQTIG" w:date="2020-04-28T19:40:00Z">
              <w:r>
                <w:delText>Vergleichbarkeit mit Vorjahresergebnissen</w:delText>
              </w:r>
            </w:del>
          </w:p>
        </w:tc>
        <w:tc>
          <w:tcPr>
            <w:tcW w:w="5885" w:type="dxa"/>
          </w:tcPr>
          <w:p w14:paraId="5B440B8B" w14:textId="77777777" w:rsidR="00CA3AE5" w:rsidRDefault="00A535CD" w:rsidP="00CA3AE5">
            <w:pPr>
              <w:pStyle w:val="Tabellentext"/>
              <w:cnfStyle w:val="000000000000" w:firstRow="0" w:lastRow="0" w:firstColumn="0" w:lastColumn="0" w:oddVBand="0" w:evenVBand="0" w:oddHBand="0" w:evenHBand="0" w:firstRowFirstColumn="0" w:firstRowLastColumn="0" w:lastRowFirstColumn="0" w:lastRowLastColumn="0"/>
              <w:rPr>
                <w:del w:id="324" w:author="IQTIG" w:date="2020-04-28T19:40:00Z"/>
              </w:rPr>
            </w:pPr>
            <w:del w:id="325" w:author="IQTIG" w:date="2020-04-28T19:40:00Z">
              <w:r>
                <w:delText>Kennzahl im Vorjahr nicht berechnet</w:delText>
              </w:r>
            </w:del>
          </w:p>
        </w:tc>
      </w:tr>
    </w:tbl>
    <w:p w14:paraId="0EDDF79E" w14:textId="77777777" w:rsidR="009E1781" w:rsidRDefault="00777828" w:rsidP="00AA7E2B">
      <w:pPr>
        <w:pStyle w:val="Tabellentext"/>
        <w:spacing w:before="0" w:after="0" w:line="20" w:lineRule="exact"/>
        <w:ind w:left="0" w:right="0"/>
        <w:rPr>
          <w:del w:id="326" w:author="IQTIG" w:date="2020-04-28T19:40:00Z"/>
        </w:rPr>
      </w:pPr>
    </w:p>
    <w:p w14:paraId="74711D98" w14:textId="77777777" w:rsidR="00B06836" w:rsidRDefault="00B06836">
      <w:pPr>
        <w:rPr>
          <w:del w:id="327" w:author="IQTIG" w:date="2020-04-28T19:40:00Z"/>
        </w:rPr>
        <w:sectPr w:rsidR="00B06836" w:rsidSect="00AD6E6F">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32894F13" w14:textId="77777777" w:rsidR="00293DEF" w:rsidRDefault="00A535CD" w:rsidP="000361A4">
      <w:pPr>
        <w:pStyle w:val="berschrift2ohneGliederung"/>
        <w:rPr>
          <w:del w:id="328" w:author="IQTIG" w:date="2020-04-28T19:40:00Z"/>
        </w:rPr>
      </w:pPr>
      <w:del w:id="329" w:author="IQTIG" w:date="2020-04-28T19:40:00Z">
        <w:r>
          <w:delText>521801: Alle Patientinnen und Patienten mit mindestens einem stationär erworbenen Dekubitus Grad/Kategorie 3</w:delText>
        </w:r>
      </w:del>
    </w:p>
    <w:p w14:paraId="3FA7DB83" w14:textId="77777777" w:rsidR="001046CA" w:rsidRPr="00840C92" w:rsidRDefault="00A535CD" w:rsidP="000361A4">
      <w:pPr>
        <w:rPr>
          <w:del w:id="330" w:author="IQTIG" w:date="2020-04-28T19:40:00Z"/>
        </w:rPr>
      </w:pPr>
      <w:del w:id="331" w:author="IQTIG" w:date="2020-04-28T19:40:00Z">
        <w:r w:rsidRPr="000361A4">
          <w:delText xml:space="preserve">Datenbasis: Spezifikation </w:delText>
        </w:r>
        <w:r>
          <w:delText>2018</w:delText>
        </w:r>
      </w:del>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4D91FD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275DFCF" w14:textId="77777777" w:rsidR="000F0644" w:rsidRPr="009E2B0C" w:rsidRDefault="003E7324" w:rsidP="000361A4">
            <w:pPr>
              <w:pStyle w:val="Tabellenkopf"/>
            </w:pPr>
            <w:r>
              <w:t>Item</w:t>
            </w:r>
          </w:p>
        </w:tc>
        <w:tc>
          <w:tcPr>
            <w:tcW w:w="1075" w:type="pct"/>
          </w:tcPr>
          <w:p w14:paraId="6F17D140" w14:textId="77777777" w:rsidR="000F0644" w:rsidRPr="009E2B0C" w:rsidRDefault="003E7324" w:rsidP="000361A4">
            <w:pPr>
              <w:pStyle w:val="Tabellenkopf"/>
            </w:pPr>
            <w:r>
              <w:t>Bezeichnung</w:t>
            </w:r>
          </w:p>
        </w:tc>
        <w:tc>
          <w:tcPr>
            <w:tcW w:w="326" w:type="pct"/>
          </w:tcPr>
          <w:p w14:paraId="7FC38845" w14:textId="77777777" w:rsidR="000F0644" w:rsidRPr="009E2B0C" w:rsidRDefault="003E7324" w:rsidP="000361A4">
            <w:pPr>
              <w:pStyle w:val="Tabellenkopf"/>
            </w:pPr>
            <w:r>
              <w:t>M/K</w:t>
            </w:r>
          </w:p>
        </w:tc>
        <w:tc>
          <w:tcPr>
            <w:tcW w:w="1646" w:type="pct"/>
          </w:tcPr>
          <w:p w14:paraId="0B4FC15F" w14:textId="77777777" w:rsidR="000F0644" w:rsidRPr="009E2B0C" w:rsidRDefault="003E7324" w:rsidP="000361A4">
            <w:pPr>
              <w:pStyle w:val="Tabellenkopf"/>
            </w:pPr>
            <w:r>
              <w:t>Schlüssel/Formel</w:t>
            </w:r>
          </w:p>
        </w:tc>
        <w:tc>
          <w:tcPr>
            <w:tcW w:w="1328" w:type="pct"/>
          </w:tcPr>
          <w:p w14:paraId="0DBA0832" w14:textId="77777777" w:rsidR="000F0644" w:rsidRPr="009E2B0C" w:rsidRDefault="003E7324" w:rsidP="000361A4">
            <w:pPr>
              <w:pStyle w:val="Tabellenkopf"/>
            </w:pPr>
            <w:r>
              <w:t>Feldname  ◆</w:t>
            </w:r>
          </w:p>
        </w:tc>
      </w:tr>
      <w:tr w:rsidR="00275B01" w:rsidRPr="00743DF3" w14:paraId="23CA161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A80F85" w14:textId="77777777" w:rsidR="000F0644" w:rsidRPr="00743DF3" w:rsidRDefault="003E7324" w:rsidP="000361A4">
            <w:pPr>
              <w:pStyle w:val="Tabellentext"/>
            </w:pPr>
            <w:r>
              <w:t>13:DEK</w:t>
            </w:r>
          </w:p>
        </w:tc>
        <w:tc>
          <w:tcPr>
            <w:tcW w:w="1075" w:type="pct"/>
          </w:tcPr>
          <w:p w14:paraId="32681791" w14:textId="77777777" w:rsidR="000F0644" w:rsidRPr="00743DF3" w:rsidRDefault="003E7324" w:rsidP="000361A4">
            <w:pPr>
              <w:pStyle w:val="Tabellentext"/>
            </w:pPr>
            <w:r>
              <w:t>Gradeinteilung und Lokalisation des Dekubitus</w:t>
            </w:r>
          </w:p>
        </w:tc>
        <w:tc>
          <w:tcPr>
            <w:tcW w:w="326" w:type="pct"/>
          </w:tcPr>
          <w:p w14:paraId="5E5CDCA2" w14:textId="77777777" w:rsidR="000F0644" w:rsidRPr="00743DF3" w:rsidRDefault="003E7324" w:rsidP="000361A4">
            <w:pPr>
              <w:pStyle w:val="Tabellentext"/>
            </w:pPr>
            <w:r>
              <w:t>M</w:t>
            </w:r>
          </w:p>
        </w:tc>
        <w:tc>
          <w:tcPr>
            <w:tcW w:w="1646" w:type="pct"/>
          </w:tcPr>
          <w:p w14:paraId="2B890D37" w14:textId="77777777" w:rsidR="000F0644" w:rsidRPr="00743DF3" w:rsidRDefault="003E7324" w:rsidP="00177070">
            <w:pPr>
              <w:pStyle w:val="Tabellentext"/>
              <w:ind w:left="453" w:hanging="340"/>
            </w:pPr>
            <w:r>
              <w:t>ICD-10-GM SGB V: http://www.dimdi.de</w:t>
            </w:r>
          </w:p>
        </w:tc>
        <w:tc>
          <w:tcPr>
            <w:tcW w:w="1328" w:type="pct"/>
          </w:tcPr>
          <w:p w14:paraId="43CCD311" w14:textId="77777777" w:rsidR="000F0644" w:rsidRPr="00743DF3" w:rsidRDefault="003E7324" w:rsidP="000361A4">
            <w:pPr>
              <w:pStyle w:val="Tabellentext"/>
            </w:pPr>
            <w:r>
              <w:t>QS_HOECHSTGRADDEK</w:t>
            </w:r>
          </w:p>
        </w:tc>
      </w:tr>
      <w:tr w:rsidR="00275B01" w:rsidRPr="00743DF3" w14:paraId="716AB14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BDF47B" w14:textId="77777777" w:rsidR="000F0644" w:rsidRPr="00743DF3" w:rsidRDefault="003E7324" w:rsidP="000361A4">
            <w:pPr>
              <w:pStyle w:val="Tabellentext"/>
            </w:pPr>
            <w:r>
              <w:t>15:DEK</w:t>
            </w:r>
          </w:p>
        </w:tc>
        <w:tc>
          <w:tcPr>
            <w:tcW w:w="1075" w:type="pct"/>
          </w:tcPr>
          <w:p w14:paraId="0458C5CA" w14:textId="77777777" w:rsidR="000F0644" w:rsidRPr="00743DF3" w:rsidRDefault="003E7324" w:rsidP="000361A4">
            <w:pPr>
              <w:pStyle w:val="Tabellentext"/>
            </w:pPr>
            <w:r>
              <w:t>War der Dekubitus bei der Aufnahme vorhanden? ("Present on Admission")</w:t>
            </w:r>
          </w:p>
        </w:tc>
        <w:tc>
          <w:tcPr>
            <w:tcW w:w="326" w:type="pct"/>
          </w:tcPr>
          <w:p w14:paraId="5CA88536" w14:textId="77777777" w:rsidR="000F0644" w:rsidRPr="00743DF3" w:rsidRDefault="003E7324" w:rsidP="000361A4">
            <w:pPr>
              <w:pStyle w:val="Tabellentext"/>
            </w:pPr>
            <w:r>
              <w:t>M</w:t>
            </w:r>
          </w:p>
        </w:tc>
        <w:tc>
          <w:tcPr>
            <w:tcW w:w="1646" w:type="pct"/>
          </w:tcPr>
          <w:p w14:paraId="480B569D" w14:textId="77777777" w:rsidR="000F0644" w:rsidRPr="00743DF3" w:rsidRDefault="003E7324" w:rsidP="00177070">
            <w:pPr>
              <w:pStyle w:val="Tabellentext"/>
              <w:ind w:left="453" w:hanging="340"/>
            </w:pPr>
            <w:r>
              <w:t>0 =</w:t>
            </w:r>
            <w:r>
              <w:tab/>
              <w:t>Nein: Diagnose war bei Aufnahme ins Krankenhaus nicht vorhanden</w:t>
            </w:r>
          </w:p>
          <w:p w14:paraId="76069162" w14:textId="77777777" w:rsidR="000F0644" w:rsidRPr="00743DF3" w:rsidRDefault="003E7324" w:rsidP="00177070">
            <w:pPr>
              <w:pStyle w:val="Tabellentext"/>
              <w:ind w:left="453" w:hanging="340"/>
            </w:pPr>
            <w:r>
              <w:t>1 =</w:t>
            </w:r>
            <w:r>
              <w:tab/>
              <w:t>Ja: Diagnose war bei Aufnahme ins Krankenhaus vorhanden</w:t>
            </w:r>
          </w:p>
          <w:p w14:paraId="75046053" w14:textId="77777777" w:rsidR="000F0644" w:rsidRPr="00743DF3" w:rsidRDefault="003E7324" w:rsidP="00177070">
            <w:pPr>
              <w:pStyle w:val="Tabellentext"/>
              <w:ind w:left="453" w:hanging="340"/>
            </w:pPr>
            <w:r>
              <w:t>9 =</w:t>
            </w:r>
            <w:r>
              <w:tab/>
              <w:t>Unbekannt infolge unvollständiger Dokumentation</w:t>
            </w:r>
          </w:p>
        </w:tc>
        <w:tc>
          <w:tcPr>
            <w:tcW w:w="1328" w:type="pct"/>
          </w:tcPr>
          <w:p w14:paraId="43F03694" w14:textId="77777777" w:rsidR="000F0644" w:rsidRPr="00743DF3" w:rsidRDefault="003E7324" w:rsidP="000361A4">
            <w:pPr>
              <w:pStyle w:val="Tabellentext"/>
            </w:pPr>
            <w:r>
              <w:t>QS_POA</w:t>
            </w:r>
          </w:p>
        </w:tc>
      </w:tr>
      <w:tr w:rsidR="00275B01" w:rsidRPr="00743DF3" w14:paraId="0138EB3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2068CF" w14:textId="77777777" w:rsidR="000F0644" w:rsidRPr="00743DF3" w:rsidRDefault="003E7324" w:rsidP="000361A4">
            <w:pPr>
              <w:pStyle w:val="Tabellentext"/>
            </w:pPr>
            <w:r>
              <w:t>EF*</w:t>
            </w:r>
          </w:p>
        </w:tc>
        <w:tc>
          <w:tcPr>
            <w:tcW w:w="1075" w:type="pct"/>
          </w:tcPr>
          <w:p w14:paraId="676189AA" w14:textId="77777777" w:rsidR="000F0644" w:rsidRPr="00743DF3" w:rsidRDefault="003E7324" w:rsidP="000361A4">
            <w:pPr>
              <w:pStyle w:val="Tabellentext"/>
            </w:pPr>
            <w:r>
              <w:t>Patientenalter am Aufnahmetag in Jahren</w:t>
            </w:r>
          </w:p>
        </w:tc>
        <w:tc>
          <w:tcPr>
            <w:tcW w:w="326" w:type="pct"/>
          </w:tcPr>
          <w:p w14:paraId="23EB2F01" w14:textId="77777777" w:rsidR="000F0644" w:rsidRPr="00743DF3" w:rsidRDefault="003E7324" w:rsidP="000361A4">
            <w:pPr>
              <w:pStyle w:val="Tabellentext"/>
            </w:pPr>
            <w:r>
              <w:t>-</w:t>
            </w:r>
          </w:p>
        </w:tc>
        <w:tc>
          <w:tcPr>
            <w:tcW w:w="1646" w:type="pct"/>
          </w:tcPr>
          <w:p w14:paraId="1076F097" w14:textId="77777777" w:rsidR="000F0644" w:rsidRPr="00743DF3" w:rsidRDefault="003E7324" w:rsidP="00177070">
            <w:pPr>
              <w:pStyle w:val="Tabellentext"/>
              <w:ind w:left="453" w:hanging="340"/>
            </w:pPr>
            <w:r>
              <w:t>alter(GEBDATUM;AUFNDATUM)</w:t>
            </w:r>
          </w:p>
        </w:tc>
        <w:tc>
          <w:tcPr>
            <w:tcW w:w="1328" w:type="pct"/>
          </w:tcPr>
          <w:p w14:paraId="3DF87F50" w14:textId="77777777" w:rsidR="000F0644" w:rsidRPr="00743DF3" w:rsidRDefault="003E7324" w:rsidP="000361A4">
            <w:pPr>
              <w:pStyle w:val="Tabellentext"/>
            </w:pPr>
            <w:r>
              <w:t>QS_alter</w:t>
            </w:r>
          </w:p>
        </w:tc>
      </w:tr>
      <w:tr w:rsidR="00275B01" w:rsidRPr="00743DF3" w14:paraId="41C390F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A47DEF" w14:textId="77777777" w:rsidR="000F0644" w:rsidRPr="00743DF3" w:rsidRDefault="003E7324" w:rsidP="000361A4">
            <w:pPr>
              <w:pStyle w:val="Tabellentext"/>
            </w:pPr>
            <w:r>
              <w:t>EF*</w:t>
            </w:r>
          </w:p>
        </w:tc>
        <w:tc>
          <w:tcPr>
            <w:tcW w:w="1075" w:type="pct"/>
          </w:tcPr>
          <w:p w14:paraId="64803BAD" w14:textId="77777777" w:rsidR="000F0644" w:rsidRPr="00743DF3" w:rsidRDefault="003E7324" w:rsidP="000361A4">
            <w:pPr>
              <w:pStyle w:val="Tabellentext"/>
            </w:pPr>
            <w:r>
              <w:t>Monat des Entlassungstages</w:t>
            </w:r>
          </w:p>
        </w:tc>
        <w:tc>
          <w:tcPr>
            <w:tcW w:w="326" w:type="pct"/>
          </w:tcPr>
          <w:p w14:paraId="267E38FC" w14:textId="77777777" w:rsidR="000F0644" w:rsidRPr="00743DF3" w:rsidRDefault="003E7324" w:rsidP="000361A4">
            <w:pPr>
              <w:pStyle w:val="Tabellentext"/>
            </w:pPr>
            <w:r>
              <w:t>-</w:t>
            </w:r>
          </w:p>
        </w:tc>
        <w:tc>
          <w:tcPr>
            <w:tcW w:w="1646" w:type="pct"/>
          </w:tcPr>
          <w:p w14:paraId="535CECEB" w14:textId="77777777" w:rsidR="000F0644" w:rsidRPr="00743DF3" w:rsidRDefault="003E7324" w:rsidP="00177070">
            <w:pPr>
              <w:pStyle w:val="Tabellentext"/>
              <w:ind w:left="453" w:hanging="340"/>
            </w:pPr>
            <w:r>
              <w:t>monat(ENTLDATUM)</w:t>
            </w:r>
          </w:p>
        </w:tc>
        <w:tc>
          <w:tcPr>
            <w:tcW w:w="1328" w:type="pct"/>
          </w:tcPr>
          <w:p w14:paraId="2EF9D740" w14:textId="77777777" w:rsidR="000F0644" w:rsidRPr="00743DF3" w:rsidRDefault="003E7324" w:rsidP="000361A4">
            <w:pPr>
              <w:pStyle w:val="Tabellentext"/>
            </w:pPr>
            <w:r>
              <w:t>QS_monatEntl</w:t>
            </w:r>
          </w:p>
        </w:tc>
      </w:tr>
      <w:tr w:rsidR="00275B01" w:rsidRPr="00743DF3" w14:paraId="55F630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9CF7A0" w14:textId="259CF3F4" w:rsidR="000F0644" w:rsidRPr="00743DF3" w:rsidRDefault="003E7324" w:rsidP="000361A4">
            <w:pPr>
              <w:pStyle w:val="Tabellentext"/>
            </w:pPr>
            <w:r>
              <w:t xml:space="preserve">RST: </w:t>
            </w:r>
            <w:del w:id="332" w:author="IQTIG" w:date="2020-04-28T19:40:00Z">
              <w:r w:rsidR="00A535CD">
                <w:delText>8</w:delText>
              </w:r>
            </w:del>
            <w:ins w:id="333" w:author="IQTIG" w:date="2020-04-28T19:40:00Z">
              <w:r>
                <w:t>9</w:t>
              </w:r>
            </w:ins>
            <w:r>
              <w:t>:RST</w:t>
            </w:r>
          </w:p>
        </w:tc>
        <w:tc>
          <w:tcPr>
            <w:tcW w:w="1075" w:type="pct"/>
          </w:tcPr>
          <w:p w14:paraId="4ED468D3" w14:textId="77777777" w:rsidR="000F0644" w:rsidRPr="00743DF3" w:rsidRDefault="003E7324" w:rsidP="000361A4">
            <w:pPr>
              <w:pStyle w:val="Tabellentext"/>
            </w:pPr>
            <w:r>
              <w:t>Alter in Jahren am Aufnahmetag</w:t>
            </w:r>
          </w:p>
        </w:tc>
        <w:tc>
          <w:tcPr>
            <w:tcW w:w="326" w:type="pct"/>
          </w:tcPr>
          <w:p w14:paraId="45C64D3B" w14:textId="77777777" w:rsidR="000F0644" w:rsidRPr="00743DF3" w:rsidRDefault="003E7324" w:rsidP="000361A4">
            <w:pPr>
              <w:pStyle w:val="Tabellentext"/>
            </w:pPr>
            <w:r>
              <w:t>M</w:t>
            </w:r>
          </w:p>
        </w:tc>
        <w:tc>
          <w:tcPr>
            <w:tcW w:w="1646" w:type="pct"/>
          </w:tcPr>
          <w:p w14:paraId="638D9D75" w14:textId="77777777" w:rsidR="000F0644" w:rsidRPr="00743DF3" w:rsidRDefault="003E7324" w:rsidP="00177070">
            <w:pPr>
              <w:pStyle w:val="Tabellentext"/>
              <w:ind w:left="453" w:hanging="340"/>
            </w:pPr>
            <w:r>
              <w:t>-</w:t>
            </w:r>
          </w:p>
        </w:tc>
        <w:tc>
          <w:tcPr>
            <w:tcW w:w="1328" w:type="pct"/>
          </w:tcPr>
          <w:p w14:paraId="4ADE8737" w14:textId="77777777" w:rsidR="000F0644" w:rsidRPr="00743DF3" w:rsidRDefault="003E7324" w:rsidP="000361A4">
            <w:pPr>
              <w:pStyle w:val="Tabellentext"/>
            </w:pPr>
            <w:r>
              <w:t>RST_PATALTER</w:t>
            </w:r>
          </w:p>
        </w:tc>
      </w:tr>
    </w:tbl>
    <w:p w14:paraId="60B0AC4B" w14:textId="77777777" w:rsidR="00A53F02" w:rsidRDefault="003E7324" w:rsidP="00A53F02">
      <w:pPr>
        <w:spacing w:after="0"/>
        <w:rPr>
          <w:sz w:val="14"/>
          <w:szCs w:val="14"/>
        </w:rPr>
      </w:pPr>
      <w:r w:rsidRPr="003021AF">
        <w:rPr>
          <w:sz w:val="14"/>
          <w:szCs w:val="14"/>
        </w:rPr>
        <w:t>*Ersatzfeld im Exportformat</w:t>
      </w:r>
    </w:p>
    <w:p w14:paraId="74CE9FBF" w14:textId="77777777" w:rsidR="00F35163" w:rsidRPr="003021AF" w:rsidRDefault="003E7324" w:rsidP="00F35163">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35D34ECF" w14:textId="77777777" w:rsidR="001B3E99" w:rsidRDefault="001B3E99">
      <w:pPr>
        <w:sectPr w:rsidR="001B3E99" w:rsidSect="00163BAC">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06832EC0" w14:textId="77777777" w:rsidR="00DD27F7" w:rsidRPr="00DD27F7" w:rsidRDefault="003E732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260C3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A51D2A" w14:textId="77777777" w:rsidR="000517F0" w:rsidRPr="000517F0" w:rsidRDefault="003E7324" w:rsidP="009A4847">
            <w:pPr>
              <w:pStyle w:val="Tabellenkopf"/>
            </w:pPr>
            <w:r>
              <w:t>ID</w:t>
            </w:r>
          </w:p>
        </w:tc>
        <w:tc>
          <w:tcPr>
            <w:tcW w:w="5885" w:type="dxa"/>
          </w:tcPr>
          <w:p w14:paraId="665CD4E8" w14:textId="77777777" w:rsidR="000517F0"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52326</w:t>
            </w:r>
          </w:p>
        </w:tc>
      </w:tr>
      <w:tr w:rsidR="000955B5" w14:paraId="106A99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45D6BD" w14:textId="77777777" w:rsidR="000955B5" w:rsidRDefault="003E7324" w:rsidP="009A4847">
            <w:pPr>
              <w:pStyle w:val="Tabellenkopf"/>
            </w:pPr>
            <w:r>
              <w:t>Bezeichnung</w:t>
            </w:r>
          </w:p>
        </w:tc>
        <w:tc>
          <w:tcPr>
            <w:tcW w:w="5885" w:type="dxa"/>
          </w:tcPr>
          <w:p w14:paraId="034BDD04"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2</w:t>
            </w:r>
          </w:p>
        </w:tc>
      </w:tr>
      <w:tr w:rsidR="000955B5" w14:paraId="47034B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8DB70E" w14:textId="77777777" w:rsidR="000955B5" w:rsidRDefault="003E7324" w:rsidP="009A4847">
            <w:pPr>
              <w:pStyle w:val="Tabellenkopf"/>
            </w:pPr>
            <w:r>
              <w:t>Indikatortyp</w:t>
            </w:r>
          </w:p>
        </w:tc>
        <w:tc>
          <w:tcPr>
            <w:tcW w:w="5885" w:type="dxa"/>
          </w:tcPr>
          <w:p w14:paraId="2BB4829B"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8649A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3FEC7" w14:textId="77777777" w:rsidR="000955B5" w:rsidRDefault="003E7324" w:rsidP="000955B5">
            <w:pPr>
              <w:pStyle w:val="Tabellenkopf"/>
            </w:pPr>
            <w:r>
              <w:t>Art des Wertes</w:t>
            </w:r>
          </w:p>
        </w:tc>
        <w:tc>
          <w:tcPr>
            <w:tcW w:w="5885" w:type="dxa"/>
          </w:tcPr>
          <w:p w14:paraId="6B320131"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4590D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75E7AB" w14:textId="77777777" w:rsidR="000955B5" w:rsidRDefault="003E7324" w:rsidP="000955B5">
            <w:pPr>
              <w:pStyle w:val="Tabellenkopf"/>
            </w:pPr>
            <w:r>
              <w:t>Bezug zum Verfahren</w:t>
            </w:r>
          </w:p>
        </w:tc>
        <w:tc>
          <w:tcPr>
            <w:tcW w:w="5885" w:type="dxa"/>
          </w:tcPr>
          <w:p w14:paraId="34455EF8"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0176803" w14:textId="77777777" w:rsidTr="00025F80">
        <w:trPr>
          <w:trHeight w:val="221"/>
          <w:ins w:id="33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76358C5" w14:textId="77777777" w:rsidR="000955B5" w:rsidRDefault="003E7324" w:rsidP="000955B5">
            <w:pPr>
              <w:pStyle w:val="Tabellenkopf"/>
              <w:rPr>
                <w:ins w:id="335" w:author="IQTIG" w:date="2020-04-28T19:40:00Z"/>
              </w:rPr>
            </w:pPr>
            <w:ins w:id="336" w:author="IQTIG" w:date="2020-04-28T19:40:00Z">
              <w:r>
                <w:t>Berechnungsart</w:t>
              </w:r>
            </w:ins>
          </w:p>
        </w:tc>
        <w:tc>
          <w:tcPr>
            <w:tcW w:w="5885" w:type="dxa"/>
          </w:tcPr>
          <w:p w14:paraId="4951542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37" w:author="IQTIG" w:date="2020-04-28T19:40:00Z"/>
              </w:rPr>
            </w:pPr>
            <w:ins w:id="338" w:author="IQTIG" w:date="2020-04-28T19:40:00Z">
              <w:r>
                <w:t>Quote</w:t>
              </w:r>
            </w:ins>
          </w:p>
        </w:tc>
      </w:tr>
      <w:tr w:rsidR="000955B5" w14:paraId="79E355BC" w14:textId="77777777" w:rsidTr="00025F80">
        <w:trPr>
          <w:trHeight w:val="221"/>
          <w:ins w:id="33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CFE2C3C" w14:textId="77777777" w:rsidR="000955B5" w:rsidRDefault="003E7324" w:rsidP="000955B5">
            <w:pPr>
              <w:pStyle w:val="Tabellenkopf"/>
              <w:rPr>
                <w:ins w:id="340" w:author="IQTIG" w:date="2020-04-28T19:40:00Z"/>
              </w:rPr>
            </w:pPr>
            <w:ins w:id="341" w:author="IQTIG" w:date="2020-04-28T19:40:00Z">
              <w:r>
                <w:t>Referenzbereich 2019</w:t>
              </w:r>
            </w:ins>
          </w:p>
        </w:tc>
        <w:tc>
          <w:tcPr>
            <w:tcW w:w="5885" w:type="dxa"/>
          </w:tcPr>
          <w:p w14:paraId="2DF3B7EA"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42" w:author="IQTIG" w:date="2020-04-28T19:40:00Z"/>
              </w:rPr>
            </w:pPr>
            <w:ins w:id="343" w:author="IQTIG" w:date="2020-04-28T19:40:00Z">
              <w:r>
                <w:t>-</w:t>
              </w:r>
            </w:ins>
          </w:p>
        </w:tc>
      </w:tr>
      <w:tr w:rsidR="000955B5" w14:paraId="37F6451D" w14:textId="77777777" w:rsidTr="00025F80">
        <w:trPr>
          <w:trHeight w:val="221"/>
          <w:ins w:id="34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15D0350" w14:textId="77777777" w:rsidR="000955B5" w:rsidRDefault="003E7324" w:rsidP="00CA48E9">
            <w:pPr>
              <w:pStyle w:val="Tabellenkopf"/>
              <w:rPr>
                <w:ins w:id="345" w:author="IQTIG" w:date="2020-04-28T19:40:00Z"/>
              </w:rPr>
            </w:pPr>
            <w:ins w:id="346" w:author="IQTIG" w:date="2020-04-28T19:40:00Z">
              <w:r w:rsidRPr="00E37ACC">
                <w:t xml:space="preserve">Referenzbereich </w:t>
              </w:r>
              <w:r>
                <w:t>2018</w:t>
              </w:r>
            </w:ins>
          </w:p>
        </w:tc>
        <w:tc>
          <w:tcPr>
            <w:tcW w:w="5885" w:type="dxa"/>
          </w:tcPr>
          <w:p w14:paraId="0854CAD7"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47" w:author="IQTIG" w:date="2020-04-28T19:40:00Z"/>
              </w:rPr>
            </w:pPr>
            <w:ins w:id="348" w:author="IQTIG" w:date="2020-04-28T19:40:00Z">
              <w:r>
                <w:t>-</w:t>
              </w:r>
            </w:ins>
          </w:p>
        </w:tc>
      </w:tr>
      <w:tr w:rsidR="000955B5" w14:paraId="53B8C099" w14:textId="77777777" w:rsidTr="00025F80">
        <w:trPr>
          <w:trHeight w:val="221"/>
          <w:ins w:id="34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DC64D69" w14:textId="77777777" w:rsidR="000955B5" w:rsidRDefault="003E7324" w:rsidP="000955B5">
            <w:pPr>
              <w:pStyle w:val="Tabellenkopf"/>
              <w:rPr>
                <w:ins w:id="350" w:author="IQTIG" w:date="2020-04-28T19:40:00Z"/>
              </w:rPr>
            </w:pPr>
            <w:ins w:id="351" w:author="IQTIG" w:date="2020-04-28T19:40:00Z">
              <w:r>
                <w:t>Erläuterung zum Referenzbereich 2019</w:t>
              </w:r>
            </w:ins>
          </w:p>
        </w:tc>
        <w:tc>
          <w:tcPr>
            <w:tcW w:w="5885" w:type="dxa"/>
          </w:tcPr>
          <w:p w14:paraId="3B94BA38"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52" w:author="IQTIG" w:date="2020-04-28T19:40:00Z"/>
              </w:rPr>
            </w:pPr>
            <w:ins w:id="353" w:author="IQTIG" w:date="2020-04-28T19:40:00Z">
              <w:r>
                <w:t>-</w:t>
              </w:r>
            </w:ins>
          </w:p>
        </w:tc>
      </w:tr>
      <w:tr w:rsidR="000955B5" w14:paraId="7829DA6A" w14:textId="77777777" w:rsidTr="00025F80">
        <w:trPr>
          <w:trHeight w:val="221"/>
          <w:ins w:id="35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1C187A5" w14:textId="77777777" w:rsidR="000955B5" w:rsidRDefault="003E7324" w:rsidP="000955B5">
            <w:pPr>
              <w:pStyle w:val="Tabellenkopf"/>
              <w:rPr>
                <w:ins w:id="355" w:author="IQTIG" w:date="2020-04-28T19:40:00Z"/>
              </w:rPr>
            </w:pPr>
            <w:ins w:id="356" w:author="IQTIG" w:date="2020-04-28T19:40:00Z">
              <w:r>
                <w:t>Erläuterung zum Strukturierten Dialog bzw. Stellungnahmeverfahren 2019</w:t>
              </w:r>
            </w:ins>
          </w:p>
        </w:tc>
        <w:tc>
          <w:tcPr>
            <w:tcW w:w="5885" w:type="dxa"/>
          </w:tcPr>
          <w:p w14:paraId="287DAB85"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57" w:author="IQTIG" w:date="2020-04-28T19:40:00Z"/>
              </w:rPr>
            </w:pPr>
            <w:ins w:id="358" w:author="IQTIG" w:date="2020-04-28T19:40:00Z">
              <w:r>
                <w:t>-</w:t>
              </w:r>
            </w:ins>
          </w:p>
        </w:tc>
      </w:tr>
      <w:tr w:rsidR="000955B5" w14:paraId="20E0BC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AD112F" w14:textId="77777777" w:rsidR="000955B5" w:rsidRDefault="003E7324" w:rsidP="000955B5">
            <w:pPr>
              <w:pStyle w:val="Tabellenkopf"/>
            </w:pPr>
            <w:r w:rsidRPr="00E37ACC">
              <w:t>Methode der Risikoadjustierung</w:t>
            </w:r>
          </w:p>
        </w:tc>
        <w:tc>
          <w:tcPr>
            <w:tcW w:w="5885" w:type="dxa"/>
          </w:tcPr>
          <w:p w14:paraId="227941D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307D1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BEF97E" w14:textId="77777777" w:rsidR="000955B5" w:rsidRPr="00E37ACC" w:rsidRDefault="003E7324" w:rsidP="000955B5">
            <w:pPr>
              <w:pStyle w:val="Tabellenkopf"/>
            </w:pPr>
            <w:r>
              <w:t>Erläuterung der Risikoadjustierung</w:t>
            </w:r>
          </w:p>
        </w:tc>
        <w:tc>
          <w:tcPr>
            <w:tcW w:w="5885" w:type="dxa"/>
          </w:tcPr>
          <w:p w14:paraId="017650D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420D43" w14:textId="77777777" w:rsidTr="00025F80">
        <w:trPr>
          <w:trHeight w:val="221"/>
          <w:ins w:id="35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DED7E21" w14:textId="77777777" w:rsidR="000955B5" w:rsidRPr="00E37ACC" w:rsidRDefault="003E7324" w:rsidP="000955B5">
            <w:pPr>
              <w:pStyle w:val="Tabellenkopf"/>
              <w:rPr>
                <w:ins w:id="360" w:author="IQTIG" w:date="2020-04-28T19:40:00Z"/>
              </w:rPr>
            </w:pPr>
            <w:ins w:id="361" w:author="IQTIG" w:date="2020-04-28T19:40:00Z">
              <w:r w:rsidRPr="00E37ACC">
                <w:t>Rechenregeln</w:t>
              </w:r>
            </w:ins>
          </w:p>
        </w:tc>
        <w:tc>
          <w:tcPr>
            <w:tcW w:w="5885" w:type="dxa"/>
          </w:tcPr>
          <w:p w14:paraId="2B0C995C"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62" w:author="IQTIG" w:date="2020-04-28T19:40:00Z"/>
                <w:rStyle w:val="Fett"/>
              </w:rPr>
            </w:pPr>
            <w:ins w:id="363" w:author="IQTIG" w:date="2020-04-28T19:40:00Z">
              <w:r w:rsidRPr="00897EAC">
                <w:rPr>
                  <w:rStyle w:val="Fett"/>
                </w:rPr>
                <w:t>Zähler</w:t>
              </w:r>
            </w:ins>
          </w:p>
          <w:p w14:paraId="1D6426A8"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64" w:author="IQTIG" w:date="2020-04-28T19:40:00Z"/>
              </w:rPr>
            </w:pPr>
            <w:ins w:id="365" w:author="IQTIG" w:date="2020-04-28T19:40:00Z">
              <w:r>
                <w:t>Patientinnen und Patienten mit mindestens einem Dekubitus Grad/Kategorie 2, der im Krankenhaus erworben wurde oder für den nicht angegeben wurde, dass der Dekubitus bereits bei Aufnahme bestand</w:t>
              </w:r>
            </w:ins>
          </w:p>
          <w:p w14:paraId="262BB268"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66" w:author="IQTIG" w:date="2020-04-28T19:40:00Z"/>
                <w:rStyle w:val="Fett"/>
              </w:rPr>
            </w:pPr>
            <w:ins w:id="367" w:author="IQTIG" w:date="2020-04-28T19:40:00Z">
              <w:r w:rsidRPr="00897EAC">
                <w:rPr>
                  <w:rStyle w:val="Fett"/>
                </w:rPr>
                <w:t>Nenner</w:t>
              </w:r>
            </w:ins>
          </w:p>
          <w:p w14:paraId="7567FC2C"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68" w:author="IQTIG" w:date="2020-04-28T19:40:00Z"/>
              </w:rPr>
            </w:pPr>
            <w:ins w:id="369" w:author="IQTIG" w:date="2020-04-28T19:40:00Z">
              <w:r>
                <w:t>Alle vollstationär behandelten Patientinnen und Patienten ab 20 Jahren aus der Risikostatistik</w:t>
              </w:r>
            </w:ins>
          </w:p>
        </w:tc>
      </w:tr>
      <w:tr w:rsidR="000955B5" w14:paraId="095BFC63" w14:textId="77777777" w:rsidTr="00025F80">
        <w:trPr>
          <w:trHeight w:val="221"/>
          <w:ins w:id="37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E037EC2" w14:textId="77777777" w:rsidR="000955B5" w:rsidRPr="00E37ACC" w:rsidRDefault="003E7324" w:rsidP="000955B5">
            <w:pPr>
              <w:pStyle w:val="Tabellenkopf"/>
              <w:rPr>
                <w:ins w:id="371" w:author="IQTIG" w:date="2020-04-28T19:40:00Z"/>
              </w:rPr>
            </w:pPr>
            <w:ins w:id="372" w:author="IQTIG" w:date="2020-04-28T19:40:00Z">
              <w:r w:rsidRPr="00E37ACC">
                <w:t>Erläuterung der Rechenregel</w:t>
              </w:r>
            </w:ins>
          </w:p>
        </w:tc>
        <w:tc>
          <w:tcPr>
            <w:tcW w:w="5885" w:type="dxa"/>
          </w:tcPr>
          <w:p w14:paraId="7722B3E3"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73" w:author="IQTIG" w:date="2020-04-28T19:40:00Z"/>
              </w:rPr>
            </w:pPr>
            <w:ins w:id="374" w:author="IQTIG" w:date="2020-04-28T19:40:00Z">
              <w:r>
                <w:t xml:space="preserve">Nenner: </w:t>
              </w:r>
              <w:r>
                <w:br/>
                <w:t xml:space="preserve">Der Nenner wird aus der Summe der RST-Datensätze gebildet. Die Datensätze von Patientinnen und Patienten unter 20 Jahren und/oder Patientinnen und Patienten mit nicht plausiblen Angaben zum Alter werden ausgeschlossen. Falls keine Risikostatistik vorliegt, wird der Nenner auf 0 gesetzt. </w:t>
              </w:r>
              <w:r>
                <w:br/>
                <w:t xml:space="preserve"> </w:t>
              </w:r>
              <w:r>
                <w:br/>
                <w:t xml:space="preserve">Zähler: </w:t>
              </w:r>
              <w:r>
                <w:br/>
                <w:t xml:space="preserve">Für die Berechnung des Zählers werden die Daten aus der QS-Dokumentation verwendet. Generell werden ausschließlich Datensätze der QS-Dokumentation (Teildatensatz DEK) berücksichtigt, wenn die Patientin oder der Patient im Erfassungsjahr entlassen wurde und das Feld "Gradeinteilung und Lokalisation des Dekubitus" (QS_HOECHSTGRADDEK) einem der folgenden ICD-Kodes entspricht: L89.1*, L89.2*, L89.3* oder L89.9*. Zusätzlich werden Datensätze von Patientinnen und Patienten unter 20 Jahren und/oder Patientinnen und Patienten mit nicht plausiblen Angaben zum Alter ausgeschlossen.  </w:t>
              </w:r>
              <w:r>
                <w:br/>
                <w:t>Eine Patientin oder ein Patient wird gezählt, wenn ein inzidenter Dekubitalulcus Grad/Kategorie 2 und kein inzidenter Dekubitalulcus Grad/Kategorie 3 oder 4 vorliegt. Falls keine Datensätze aus der QS-Dokumentation vorliegen, aber eine Risikostatistik verfügbar ist, wird der Zähler auf 0 gesetzt.</w:t>
              </w:r>
            </w:ins>
          </w:p>
        </w:tc>
      </w:tr>
      <w:tr w:rsidR="000955B5" w14:paraId="5D7E8E77" w14:textId="77777777" w:rsidTr="00025F80">
        <w:trPr>
          <w:trHeight w:val="221"/>
          <w:ins w:id="375"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8EE0B41" w14:textId="77777777" w:rsidR="000955B5" w:rsidRPr="00E37ACC" w:rsidRDefault="003E7324" w:rsidP="000955B5">
            <w:pPr>
              <w:pStyle w:val="Tabellenkopf"/>
              <w:rPr>
                <w:ins w:id="376" w:author="IQTIG" w:date="2020-04-28T19:40:00Z"/>
              </w:rPr>
            </w:pPr>
            <w:ins w:id="377" w:author="IQTIG" w:date="2020-04-28T19:40:00Z">
              <w:r w:rsidRPr="00E37ACC">
                <w:t>Teildatensatzbezug</w:t>
              </w:r>
            </w:ins>
          </w:p>
        </w:tc>
        <w:tc>
          <w:tcPr>
            <w:tcW w:w="5885" w:type="dxa"/>
          </w:tcPr>
          <w:p w14:paraId="4F32734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378" w:author="IQTIG" w:date="2020-04-28T19:40:00Z"/>
              </w:rPr>
            </w:pPr>
            <w:ins w:id="379" w:author="IQTIG" w:date="2020-04-28T19:40:00Z">
              <w:r>
                <w:t>DEK:B (QS-Dokumentation); RST:RST (Risikostatistik)</w:t>
              </w:r>
            </w:ins>
          </w:p>
        </w:tc>
      </w:tr>
      <w:tr w:rsidR="00CA3AE5" w14:paraId="66FF3F57" w14:textId="77777777" w:rsidTr="00025F80">
        <w:trPr>
          <w:trHeight w:val="221"/>
          <w:ins w:id="38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5B2C533B" w14:textId="77777777" w:rsidR="00CA3AE5" w:rsidRPr="00E37ACC" w:rsidRDefault="003E7324" w:rsidP="00CA3AE5">
            <w:pPr>
              <w:pStyle w:val="Tabellenkopf"/>
              <w:rPr>
                <w:ins w:id="381" w:author="IQTIG" w:date="2020-04-28T19:40:00Z"/>
              </w:rPr>
            </w:pPr>
            <w:ins w:id="382" w:author="IQTIG" w:date="2020-04-28T19:40:00Z">
              <w:r>
                <w:t>Formel</w:t>
              </w:r>
            </w:ins>
          </w:p>
        </w:tc>
        <w:tc>
          <w:tcPr>
            <w:tcW w:w="5885" w:type="dxa"/>
          </w:tcPr>
          <w:p w14:paraId="4E81DCC5" w14:textId="77777777" w:rsidR="00CA3AE5" w:rsidRPr="00955893" w:rsidRDefault="003E7324" w:rsidP="00657052">
            <w:pPr>
              <w:pStyle w:val="CodeOhneSilbentrennung"/>
              <w:cnfStyle w:val="000000000000" w:firstRow="0" w:lastRow="0" w:firstColumn="0" w:lastColumn="0" w:oddVBand="0" w:evenVBand="0" w:oddHBand="0" w:evenHBand="0" w:firstRowFirstColumn="0" w:firstRowLastColumn="0" w:lastRowFirstColumn="0" w:lastRowLastColumn="0"/>
              <w:rPr>
                <w:ins w:id="383" w:author="IQTIG" w:date="2020-04-28T19:40:00Z"/>
                <w:rStyle w:val="Code"/>
              </w:rPr>
            </w:pPr>
            <w:ins w:id="384" w:author="IQTIG" w:date="2020-04-28T19:40:00Z">
              <w:r>
                <w:rPr>
                  <w:rStyle w:val="Code"/>
                </w:rPr>
                <w:t xml:space="preserve">numerator &lt;- evaluate( </w:t>
              </w:r>
              <w:r>
                <w:rPr>
                  <w:rStyle w:val="Code"/>
                </w:rPr>
                <w:br/>
                <w:t xml:space="preserve">    fn_DEKDatensatzPlausibel &amp;  </w:t>
              </w:r>
              <w:r>
                <w:rPr>
                  <w:rStyle w:val="Code"/>
                </w:rPr>
                <w:br/>
                <w:t xml:space="preserve">    fn_DEKGrad_2 &amp;  </w:t>
              </w:r>
              <w:r>
                <w:rPr>
                  <w:rStyle w:val="Code"/>
                </w:rPr>
                <w:br/>
                <w:t xml:space="preserve">    fn_DEKistMaxGrad_nichtPOA </w:t>
              </w:r>
              <w:r>
                <w:rPr>
                  <w:rStyle w:val="Code"/>
                </w:rPr>
                <w:br/>
                <w:t xml:space="preserve">) </w:t>
              </w:r>
              <w:r>
                <w:rPr>
                  <w:rStyle w:val="Code"/>
                </w:rPr>
                <w:br/>
              </w:r>
              <w:r>
                <w:rPr>
                  <w:rStyle w:val="Code"/>
                </w:rPr>
                <w:lastRenderedPageBreak/>
                <w:t xml:space="preserve"> </w:t>
              </w:r>
              <w:r>
                <w:rPr>
                  <w:rStyle w:val="Code"/>
                </w:rPr>
                <w:br/>
                <w:t xml:space="preserve">denominator &lt;- import_results(module = "RST",  </w:t>
              </w:r>
              <w:r>
                <w:rPr>
                  <w:rStyle w:val="Code"/>
                </w:rPr>
                <w:br/>
                <w:t xml:space="preserve">id = "24854_52326") </w:t>
              </w:r>
              <w:r>
                <w:rPr>
                  <w:rStyle w:val="Code"/>
                </w:rPr>
                <w:br/>
                <w:t xml:space="preserve"> </w:t>
              </w:r>
              <w:r>
                <w:rPr>
                  <w:rStyle w:val="Code"/>
                </w:rPr>
                <w:br/>
                <w:t xml:space="preserve">quotient_indicator(numerator = numerator, denominator = denominator,  </w:t>
              </w:r>
              <w:r>
                <w:rPr>
                  <w:rStyle w:val="Code"/>
                </w:rPr>
                <w:br/>
                <w:t>units_from = "union")</w:t>
              </w:r>
            </w:ins>
          </w:p>
        </w:tc>
      </w:tr>
      <w:tr w:rsidR="00CA3AE5" w14:paraId="49C57DF9" w14:textId="77777777" w:rsidTr="00603EF8">
        <w:trPr>
          <w:trHeight w:val="835"/>
          <w:ins w:id="385"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92DDB46" w14:textId="77777777" w:rsidR="00CA3AE5" w:rsidRPr="00E37ACC" w:rsidRDefault="003E7324" w:rsidP="00CA3AE5">
            <w:pPr>
              <w:pStyle w:val="Tabellenkopf"/>
              <w:rPr>
                <w:ins w:id="386" w:author="IQTIG" w:date="2020-04-28T19:40:00Z"/>
              </w:rPr>
            </w:pPr>
            <w:ins w:id="387" w:author="IQTIG" w:date="2020-04-28T19:40:00Z">
              <w:r>
                <w:lastRenderedPageBreak/>
                <w:t>Kalkulatorische Kennzahlen</w:t>
              </w:r>
            </w:ins>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FCC83FD" w14:textId="77777777" w:rsidTr="00D34D7F">
              <w:trPr>
                <w:cnfStyle w:val="100000000000" w:firstRow="1" w:lastRow="0" w:firstColumn="0" w:lastColumn="0" w:oddVBand="0" w:evenVBand="0" w:oddHBand="0" w:evenHBand="0" w:firstRowFirstColumn="0" w:firstRowLastColumn="0" w:lastRowFirstColumn="0" w:lastRowLastColumn="0"/>
                <w:ins w:id="388" w:author="IQTIG" w:date="2020-04-28T19:40:00Z"/>
              </w:trPr>
              <w:tc>
                <w:tcPr>
                  <w:tcW w:w="5880" w:type="dxa"/>
                  <w:gridSpan w:val="2"/>
                  <w:tcBorders>
                    <w:top w:val="single" w:sz="4" w:space="0" w:color="BFBFBF" w:themeColor="background1" w:themeShade="BF"/>
                    <w:bottom w:val="single" w:sz="4" w:space="0" w:color="BFBFBF" w:themeColor="background1" w:themeShade="BF"/>
                  </w:tcBorders>
                  <w:vAlign w:val="center"/>
                </w:tcPr>
                <w:p w14:paraId="1F41F123" w14:textId="77777777" w:rsidR="00CA3AE5" w:rsidRPr="00A20477" w:rsidRDefault="00777828" w:rsidP="00CA3AE5">
                  <w:pPr>
                    <w:pStyle w:val="Tabellenkopf"/>
                    <w:rPr>
                      <w:ins w:id="389" w:author="IQTIG" w:date="2020-04-28T19:40:00Z"/>
                      <w:szCs w:val="18"/>
                    </w:rPr>
                  </w:pPr>
                </w:p>
              </w:tc>
            </w:tr>
            <w:tr w:rsidR="00CA3AE5" w:rsidRPr="00743DF3" w14:paraId="4D010C89" w14:textId="77777777" w:rsidTr="00D34D7F">
              <w:trPr>
                <w:ins w:id="390" w:author="IQTIG" w:date="2020-04-28T19:40:00Z"/>
              </w:trPr>
              <w:tc>
                <w:tcPr>
                  <w:tcW w:w="2125" w:type="dxa"/>
                  <w:tcBorders>
                    <w:top w:val="single" w:sz="4" w:space="0" w:color="BFBFBF" w:themeColor="background1" w:themeShade="BF"/>
                  </w:tcBorders>
                  <w:vAlign w:val="center"/>
                </w:tcPr>
                <w:p w14:paraId="23F04433" w14:textId="77777777" w:rsidR="00CA3AE5" w:rsidRDefault="003E7324" w:rsidP="00CA3AE5">
                  <w:pPr>
                    <w:pStyle w:val="Tabellentext"/>
                    <w:rPr>
                      <w:ins w:id="391" w:author="IQTIG" w:date="2020-04-28T19:40:00Z"/>
                      <w:szCs w:val="18"/>
                    </w:rPr>
                  </w:pPr>
                  <w:ins w:id="392" w:author="IQTIG" w:date="2020-04-28T19:40:00Z">
                    <w:r>
                      <w:rPr>
                        <w:szCs w:val="18"/>
                      </w:rPr>
                      <w:t>Art des Wertes</w:t>
                    </w:r>
                  </w:ins>
                </w:p>
              </w:tc>
              <w:tc>
                <w:tcPr>
                  <w:tcW w:w="3755" w:type="dxa"/>
                  <w:tcBorders>
                    <w:top w:val="single" w:sz="4" w:space="0" w:color="BFBFBF" w:themeColor="background1" w:themeShade="BF"/>
                  </w:tcBorders>
                  <w:vAlign w:val="center"/>
                </w:tcPr>
                <w:p w14:paraId="53751059" w14:textId="77777777" w:rsidR="00CA3AE5" w:rsidRPr="00CD53BC" w:rsidRDefault="003E7324" w:rsidP="004217A9">
                  <w:pPr>
                    <w:pStyle w:val="Tabellentext"/>
                    <w:rPr>
                      <w:ins w:id="393" w:author="IQTIG" w:date="2020-04-28T19:40:00Z"/>
                      <w:szCs w:val="18"/>
                    </w:rPr>
                  </w:pPr>
                  <w:ins w:id="394" w:author="IQTIG" w:date="2020-04-28T19:40:00Z">
                    <w:r>
                      <w:rPr>
                        <w:szCs w:val="18"/>
                      </w:rPr>
                      <w:t>Kalkulatorische Kennzahl</w:t>
                    </w:r>
                  </w:ins>
                </w:p>
              </w:tc>
            </w:tr>
            <w:tr w:rsidR="00CA3AE5" w:rsidRPr="00743DF3" w14:paraId="73C84DEA" w14:textId="77777777" w:rsidTr="00D34D7F">
              <w:trPr>
                <w:ins w:id="395" w:author="IQTIG" w:date="2020-04-28T19:40:00Z"/>
              </w:trPr>
              <w:tc>
                <w:tcPr>
                  <w:tcW w:w="2125" w:type="dxa"/>
                  <w:vAlign w:val="center"/>
                </w:tcPr>
                <w:p w14:paraId="3C4AB451" w14:textId="77777777" w:rsidR="00CA3AE5" w:rsidRPr="00A20477" w:rsidRDefault="003E7324" w:rsidP="00CA3AE5">
                  <w:pPr>
                    <w:pStyle w:val="Tabellentext"/>
                    <w:rPr>
                      <w:ins w:id="396" w:author="IQTIG" w:date="2020-04-28T19:40:00Z"/>
                      <w:szCs w:val="18"/>
                    </w:rPr>
                  </w:pPr>
                  <w:ins w:id="397" w:author="IQTIG" w:date="2020-04-28T19:40:00Z">
                    <w:r>
                      <w:rPr>
                        <w:szCs w:val="18"/>
                      </w:rPr>
                      <w:t>ID</w:t>
                    </w:r>
                  </w:ins>
                </w:p>
              </w:tc>
              <w:tc>
                <w:tcPr>
                  <w:tcW w:w="3755" w:type="dxa"/>
                  <w:vAlign w:val="center"/>
                </w:tcPr>
                <w:p w14:paraId="18F46B62" w14:textId="77777777" w:rsidR="00CA3AE5" w:rsidRPr="001258DD" w:rsidRDefault="003E7324" w:rsidP="004217A9">
                  <w:pPr>
                    <w:pStyle w:val="Tabellentext"/>
                    <w:rPr>
                      <w:ins w:id="398" w:author="IQTIG" w:date="2020-04-28T19:40:00Z"/>
                      <w:color w:val="000000"/>
                      <w:szCs w:val="18"/>
                      <w:lang w:eastAsia="de-DE"/>
                    </w:rPr>
                  </w:pPr>
                  <w:ins w:id="399" w:author="IQTIG" w:date="2020-04-28T19:40:00Z">
                    <w:r>
                      <w:rPr>
                        <w:color w:val="000000"/>
                        <w:szCs w:val="18"/>
                      </w:rPr>
                      <w:t>24854_52326</w:t>
                    </w:r>
                  </w:ins>
                </w:p>
              </w:tc>
            </w:tr>
            <w:tr w:rsidR="00CA3AE5" w:rsidRPr="00743DF3" w14:paraId="7C4BA606" w14:textId="77777777" w:rsidTr="00D34D7F">
              <w:trPr>
                <w:ins w:id="400" w:author="IQTIG" w:date="2020-04-28T19:40:00Z"/>
              </w:trPr>
              <w:tc>
                <w:tcPr>
                  <w:tcW w:w="2125" w:type="dxa"/>
                  <w:vAlign w:val="center"/>
                </w:tcPr>
                <w:p w14:paraId="6661F681" w14:textId="77777777" w:rsidR="00CA3AE5" w:rsidRDefault="003E7324" w:rsidP="00CA3AE5">
                  <w:pPr>
                    <w:pStyle w:val="Tabellentext"/>
                    <w:rPr>
                      <w:ins w:id="401" w:author="IQTIG" w:date="2020-04-28T19:40:00Z"/>
                      <w:szCs w:val="18"/>
                    </w:rPr>
                  </w:pPr>
                  <w:ins w:id="402" w:author="IQTIG" w:date="2020-04-28T19:40:00Z">
                    <w:r>
                      <w:rPr>
                        <w:szCs w:val="18"/>
                      </w:rPr>
                      <w:t>Bezug zu QS-Ergebnissen</w:t>
                    </w:r>
                  </w:ins>
                </w:p>
              </w:tc>
              <w:tc>
                <w:tcPr>
                  <w:tcW w:w="3755" w:type="dxa"/>
                  <w:vAlign w:val="center"/>
                </w:tcPr>
                <w:p w14:paraId="573A8D4D" w14:textId="77777777" w:rsidR="00CA3AE5" w:rsidRDefault="003E7324" w:rsidP="004217A9">
                  <w:pPr>
                    <w:pStyle w:val="Tabellentext"/>
                    <w:rPr>
                      <w:ins w:id="403" w:author="IQTIG" w:date="2020-04-28T19:40:00Z"/>
                      <w:szCs w:val="18"/>
                    </w:rPr>
                  </w:pPr>
                  <w:ins w:id="404" w:author="IQTIG" w:date="2020-04-28T19:40:00Z">
                    <w:r>
                      <w:rPr>
                        <w:szCs w:val="18"/>
                      </w:rPr>
                      <w:t>52326</w:t>
                    </w:r>
                  </w:ins>
                </w:p>
              </w:tc>
            </w:tr>
            <w:tr w:rsidR="00CA3AE5" w:rsidRPr="00743DF3" w14:paraId="6B47348C" w14:textId="77777777" w:rsidTr="00D34D7F">
              <w:trPr>
                <w:ins w:id="405" w:author="IQTIG" w:date="2020-04-28T19:40:00Z"/>
              </w:trPr>
              <w:tc>
                <w:tcPr>
                  <w:tcW w:w="2125" w:type="dxa"/>
                  <w:vAlign w:val="center"/>
                </w:tcPr>
                <w:p w14:paraId="7D2D3953" w14:textId="77777777" w:rsidR="00CA3AE5" w:rsidRDefault="003E7324" w:rsidP="00CA3AE5">
                  <w:pPr>
                    <w:pStyle w:val="Tabellentext"/>
                    <w:rPr>
                      <w:ins w:id="406" w:author="IQTIG" w:date="2020-04-28T19:40:00Z"/>
                      <w:szCs w:val="18"/>
                    </w:rPr>
                  </w:pPr>
                  <w:ins w:id="407" w:author="IQTIG" w:date="2020-04-28T19:40:00Z">
                    <w:r>
                      <w:rPr>
                        <w:szCs w:val="18"/>
                      </w:rPr>
                      <w:t>Bezug zum Verfahren</w:t>
                    </w:r>
                  </w:ins>
                </w:p>
              </w:tc>
              <w:tc>
                <w:tcPr>
                  <w:tcW w:w="3755" w:type="dxa"/>
                  <w:vAlign w:val="center"/>
                </w:tcPr>
                <w:p w14:paraId="4AFD1CD0" w14:textId="77777777" w:rsidR="00CA3AE5" w:rsidRDefault="003E7324" w:rsidP="004217A9">
                  <w:pPr>
                    <w:pStyle w:val="Tabellentext"/>
                    <w:rPr>
                      <w:ins w:id="408" w:author="IQTIG" w:date="2020-04-28T19:40:00Z"/>
                      <w:szCs w:val="18"/>
                    </w:rPr>
                  </w:pPr>
                  <w:ins w:id="409" w:author="IQTIG" w:date="2020-04-28T19:40:00Z">
                    <w:r>
                      <w:rPr>
                        <w:szCs w:val="18"/>
                      </w:rPr>
                      <w:t>DeQS</w:t>
                    </w:r>
                  </w:ins>
                </w:p>
              </w:tc>
            </w:tr>
            <w:tr w:rsidR="00CA3AE5" w:rsidRPr="00743DF3" w14:paraId="2393D321" w14:textId="77777777" w:rsidTr="00D34D7F">
              <w:trPr>
                <w:ins w:id="410" w:author="IQTIG" w:date="2020-04-28T19:40:00Z"/>
              </w:trPr>
              <w:tc>
                <w:tcPr>
                  <w:tcW w:w="2125" w:type="dxa"/>
                  <w:tcBorders>
                    <w:bottom w:val="single" w:sz="4" w:space="0" w:color="BFBFBF" w:themeColor="background1" w:themeShade="BF"/>
                  </w:tcBorders>
                  <w:vAlign w:val="center"/>
                </w:tcPr>
                <w:p w14:paraId="25B7C8A9" w14:textId="77777777" w:rsidR="00CA3AE5" w:rsidRDefault="003E7324" w:rsidP="00CA3AE5">
                  <w:pPr>
                    <w:pStyle w:val="Tabellentext"/>
                    <w:rPr>
                      <w:ins w:id="411" w:author="IQTIG" w:date="2020-04-28T19:40:00Z"/>
                      <w:szCs w:val="18"/>
                    </w:rPr>
                  </w:pPr>
                  <w:ins w:id="412" w:author="IQTIG" w:date="2020-04-28T19:40:00Z">
                    <w:r>
                      <w:rPr>
                        <w:szCs w:val="18"/>
                      </w:rPr>
                      <w:t>Sortierung</w:t>
                    </w:r>
                  </w:ins>
                </w:p>
              </w:tc>
              <w:tc>
                <w:tcPr>
                  <w:tcW w:w="3755" w:type="dxa"/>
                  <w:vAlign w:val="center"/>
                </w:tcPr>
                <w:p w14:paraId="1699C128" w14:textId="77777777" w:rsidR="00CA3AE5" w:rsidRDefault="003E7324" w:rsidP="004217A9">
                  <w:pPr>
                    <w:pStyle w:val="Tabellentext"/>
                    <w:rPr>
                      <w:ins w:id="413" w:author="IQTIG" w:date="2020-04-28T19:40:00Z"/>
                      <w:szCs w:val="18"/>
                    </w:rPr>
                  </w:pPr>
                  <w:ins w:id="414" w:author="IQTIG" w:date="2020-04-28T19:40:00Z">
                    <w:r>
                      <w:rPr>
                        <w:szCs w:val="18"/>
                      </w:rPr>
                      <w:t>-</w:t>
                    </w:r>
                  </w:ins>
                </w:p>
              </w:tc>
            </w:tr>
            <w:tr w:rsidR="00CA3AE5" w:rsidRPr="00743DF3" w14:paraId="6DD511CA" w14:textId="77777777" w:rsidTr="00D34D7F">
              <w:trPr>
                <w:ins w:id="415" w:author="IQTIG" w:date="2020-04-28T19:40:00Z"/>
              </w:trPr>
              <w:tc>
                <w:tcPr>
                  <w:tcW w:w="2125" w:type="dxa"/>
                  <w:tcBorders>
                    <w:top w:val="single" w:sz="4" w:space="0" w:color="BFBFBF" w:themeColor="background1" w:themeShade="BF"/>
                  </w:tcBorders>
                  <w:vAlign w:val="center"/>
                </w:tcPr>
                <w:p w14:paraId="79176A48" w14:textId="77777777" w:rsidR="00CA3AE5" w:rsidRDefault="003E7324" w:rsidP="00CA3AE5">
                  <w:pPr>
                    <w:pStyle w:val="Tabellentext"/>
                    <w:rPr>
                      <w:ins w:id="416" w:author="IQTIG" w:date="2020-04-28T19:40:00Z"/>
                      <w:szCs w:val="18"/>
                    </w:rPr>
                  </w:pPr>
                  <w:ins w:id="417" w:author="IQTIG" w:date="2020-04-28T19:40:00Z">
                    <w:r>
                      <w:rPr>
                        <w:szCs w:val="18"/>
                      </w:rPr>
                      <w:t>Rechenregel</w:t>
                    </w:r>
                  </w:ins>
                </w:p>
              </w:tc>
              <w:tc>
                <w:tcPr>
                  <w:tcW w:w="3755" w:type="dxa"/>
                  <w:vAlign w:val="center"/>
                </w:tcPr>
                <w:p w14:paraId="12554F6F" w14:textId="77777777" w:rsidR="00CA3AE5" w:rsidRDefault="003E7324" w:rsidP="004217A9">
                  <w:pPr>
                    <w:pStyle w:val="Tabellentext"/>
                    <w:rPr>
                      <w:ins w:id="418" w:author="IQTIG" w:date="2020-04-28T19:40:00Z"/>
                      <w:szCs w:val="18"/>
                    </w:rPr>
                  </w:pPr>
                  <w:ins w:id="419" w:author="IQTIG" w:date="2020-04-28T19:40:00Z">
                    <w:r>
                      <w:rPr>
                        <w:szCs w:val="18"/>
                      </w:rPr>
                      <w:t>RST_Gesamt</w:t>
                    </w:r>
                  </w:ins>
                </w:p>
              </w:tc>
            </w:tr>
            <w:tr w:rsidR="00CA3AE5" w:rsidRPr="00743DF3" w14:paraId="52F8E7AD" w14:textId="77777777" w:rsidTr="00D34D7F">
              <w:trPr>
                <w:ins w:id="420" w:author="IQTIG" w:date="2020-04-28T19:40:00Z"/>
              </w:trPr>
              <w:tc>
                <w:tcPr>
                  <w:tcW w:w="2125" w:type="dxa"/>
                  <w:tcBorders>
                    <w:top w:val="single" w:sz="4" w:space="0" w:color="BFBFBF" w:themeColor="background1" w:themeShade="BF"/>
                  </w:tcBorders>
                  <w:vAlign w:val="center"/>
                </w:tcPr>
                <w:p w14:paraId="221862A1" w14:textId="77777777" w:rsidR="00CA3AE5" w:rsidRPr="00A20477" w:rsidRDefault="003E7324" w:rsidP="00CA3AE5">
                  <w:pPr>
                    <w:pStyle w:val="Tabellentext"/>
                    <w:rPr>
                      <w:ins w:id="421" w:author="IQTIG" w:date="2020-04-28T19:40:00Z"/>
                      <w:szCs w:val="18"/>
                    </w:rPr>
                  </w:pPr>
                  <w:ins w:id="422" w:author="IQTIG" w:date="2020-04-28T19:40:00Z">
                    <w:r>
                      <w:rPr>
                        <w:szCs w:val="18"/>
                      </w:rPr>
                      <w:t>Operator</w:t>
                    </w:r>
                  </w:ins>
                </w:p>
              </w:tc>
              <w:tc>
                <w:tcPr>
                  <w:tcW w:w="3755" w:type="dxa"/>
                  <w:tcBorders>
                    <w:top w:val="single" w:sz="4" w:space="0" w:color="BFBFBF" w:themeColor="background1" w:themeShade="BF"/>
                  </w:tcBorders>
                  <w:vAlign w:val="center"/>
                </w:tcPr>
                <w:p w14:paraId="1C8C71DD" w14:textId="77777777" w:rsidR="00CA3AE5" w:rsidRPr="00CD53BC" w:rsidRDefault="003E7324" w:rsidP="004217A9">
                  <w:pPr>
                    <w:pStyle w:val="Tabellentext"/>
                    <w:rPr>
                      <w:ins w:id="423" w:author="IQTIG" w:date="2020-04-28T19:40:00Z"/>
                      <w:szCs w:val="18"/>
                    </w:rPr>
                  </w:pPr>
                  <w:ins w:id="424" w:author="IQTIG" w:date="2020-04-28T19:40:00Z">
                    <w:r>
                      <w:rPr>
                        <w:szCs w:val="18"/>
                      </w:rPr>
                      <w:t>Anzahl</w:t>
                    </w:r>
                  </w:ins>
                </w:p>
              </w:tc>
            </w:tr>
            <w:tr w:rsidR="00CA3AE5" w:rsidRPr="00743DF3" w14:paraId="2A44358A" w14:textId="77777777" w:rsidTr="00D34D7F">
              <w:trPr>
                <w:ins w:id="425" w:author="IQTIG" w:date="2020-04-28T19:40:00Z"/>
              </w:trPr>
              <w:tc>
                <w:tcPr>
                  <w:tcW w:w="2125" w:type="dxa"/>
                  <w:vAlign w:val="center"/>
                </w:tcPr>
                <w:p w14:paraId="31DCC120" w14:textId="77777777" w:rsidR="00CA3AE5" w:rsidRDefault="003E7324" w:rsidP="00CA3AE5">
                  <w:pPr>
                    <w:pStyle w:val="Tabellentext"/>
                    <w:rPr>
                      <w:ins w:id="426" w:author="IQTIG" w:date="2020-04-28T19:40:00Z"/>
                      <w:szCs w:val="18"/>
                    </w:rPr>
                  </w:pPr>
                  <w:ins w:id="427" w:author="IQTIG" w:date="2020-04-28T19:40:00Z">
                    <w:r>
                      <w:rPr>
                        <w:szCs w:val="18"/>
                      </w:rPr>
                      <w:t>Teildatensatzbezug</w:t>
                    </w:r>
                  </w:ins>
                </w:p>
              </w:tc>
              <w:tc>
                <w:tcPr>
                  <w:tcW w:w="3755" w:type="dxa"/>
                  <w:vAlign w:val="center"/>
                </w:tcPr>
                <w:p w14:paraId="7CE9A3F7" w14:textId="77777777" w:rsidR="00CA3AE5" w:rsidRPr="001C3626" w:rsidRDefault="003E7324" w:rsidP="004217A9">
                  <w:pPr>
                    <w:pStyle w:val="Tabellentext"/>
                    <w:rPr>
                      <w:ins w:id="428" w:author="IQTIG" w:date="2020-04-28T19:40:00Z"/>
                      <w:szCs w:val="18"/>
                    </w:rPr>
                  </w:pPr>
                  <w:ins w:id="429" w:author="IQTIG" w:date="2020-04-28T19:40:00Z">
                    <w:r>
                      <w:rPr>
                        <w:szCs w:val="18"/>
                      </w:rPr>
                      <w:t>RST:RST (Risikostatistik)</w:t>
                    </w:r>
                  </w:ins>
                </w:p>
              </w:tc>
            </w:tr>
            <w:tr w:rsidR="00CA3AE5" w:rsidRPr="00743DF3" w14:paraId="3F59F58F" w14:textId="77777777" w:rsidTr="00D34D7F">
              <w:trPr>
                <w:ins w:id="430" w:author="IQTIG" w:date="2020-04-28T19:40:00Z"/>
              </w:trPr>
              <w:tc>
                <w:tcPr>
                  <w:tcW w:w="2125" w:type="dxa"/>
                  <w:vAlign w:val="center"/>
                </w:tcPr>
                <w:p w14:paraId="15C6BDE3" w14:textId="77777777" w:rsidR="00CA3AE5" w:rsidRDefault="003E7324" w:rsidP="00CA3AE5">
                  <w:pPr>
                    <w:pStyle w:val="Tabellentext"/>
                    <w:rPr>
                      <w:ins w:id="431" w:author="IQTIG" w:date="2020-04-28T19:40:00Z"/>
                      <w:szCs w:val="18"/>
                    </w:rPr>
                  </w:pPr>
                  <w:ins w:id="432" w:author="IQTIG" w:date="2020-04-28T19:40:00Z">
                    <w:r>
                      <w:rPr>
                        <w:szCs w:val="18"/>
                      </w:rPr>
                      <w:t>Zähler</w:t>
                    </w:r>
                  </w:ins>
                </w:p>
              </w:tc>
              <w:tc>
                <w:tcPr>
                  <w:tcW w:w="3755" w:type="dxa"/>
                </w:tcPr>
                <w:p w14:paraId="046F5D46" w14:textId="77777777" w:rsidR="00CA3AE5" w:rsidRPr="00955893" w:rsidRDefault="003E7324" w:rsidP="004217A9">
                  <w:pPr>
                    <w:pStyle w:val="CodeOhneSilbentrennung"/>
                    <w:rPr>
                      <w:ins w:id="433" w:author="IQTIG" w:date="2020-04-28T19:40:00Z"/>
                      <w:rStyle w:val="Code"/>
                    </w:rPr>
                  </w:pPr>
                  <w:ins w:id="434" w:author="IQTIG" w:date="2020-04-28T19:40:00Z">
                    <w:r>
                      <w:rPr>
                        <w:rStyle w:val="Code"/>
                      </w:rPr>
                      <w:t>TRUE</w:t>
                    </w:r>
                  </w:ins>
                </w:p>
              </w:tc>
            </w:tr>
            <w:tr w:rsidR="00CA3AE5" w:rsidRPr="00743DF3" w14:paraId="791A3171" w14:textId="77777777" w:rsidTr="00D34D7F">
              <w:trPr>
                <w:ins w:id="435" w:author="IQTIG" w:date="2020-04-28T19:40:00Z"/>
              </w:trPr>
              <w:tc>
                <w:tcPr>
                  <w:tcW w:w="2125" w:type="dxa"/>
                  <w:vAlign w:val="center"/>
                </w:tcPr>
                <w:p w14:paraId="792E5273" w14:textId="77777777" w:rsidR="00CA3AE5" w:rsidRDefault="003E7324" w:rsidP="00CA3AE5">
                  <w:pPr>
                    <w:pStyle w:val="Tabellentext"/>
                    <w:rPr>
                      <w:ins w:id="436" w:author="IQTIG" w:date="2020-04-28T19:40:00Z"/>
                      <w:szCs w:val="18"/>
                    </w:rPr>
                  </w:pPr>
                  <w:ins w:id="437" w:author="IQTIG" w:date="2020-04-28T19:40:00Z">
                    <w:r>
                      <w:rPr>
                        <w:szCs w:val="18"/>
                      </w:rPr>
                      <w:t>Nenner</w:t>
                    </w:r>
                  </w:ins>
                </w:p>
              </w:tc>
              <w:tc>
                <w:tcPr>
                  <w:tcW w:w="3755" w:type="dxa"/>
                </w:tcPr>
                <w:p w14:paraId="011E0E60" w14:textId="77777777" w:rsidR="00CA3AE5" w:rsidRPr="00955893" w:rsidRDefault="003E7324" w:rsidP="004217A9">
                  <w:pPr>
                    <w:pStyle w:val="CodeOhneSilbentrennung"/>
                    <w:rPr>
                      <w:ins w:id="438" w:author="IQTIG" w:date="2020-04-28T19:40:00Z"/>
                      <w:rStyle w:val="Code"/>
                    </w:rPr>
                  </w:pPr>
                  <w:ins w:id="439" w:author="IQTIG" w:date="2020-04-28T19:40:00Z">
                    <w:r>
                      <w:rPr>
                        <w:rStyle w:val="Code"/>
                      </w:rPr>
                      <w:t>fn_RSTDatensatzPlausibel</w:t>
                    </w:r>
                  </w:ins>
                </w:p>
              </w:tc>
            </w:tr>
            <w:tr w:rsidR="00CA3AE5" w:rsidRPr="00AC590F" w14:paraId="4E84634E" w14:textId="77777777" w:rsidTr="00D34D7F">
              <w:trPr>
                <w:ins w:id="440" w:author="IQTIG" w:date="2020-04-28T19:40:00Z"/>
              </w:trPr>
              <w:tc>
                <w:tcPr>
                  <w:tcW w:w="2125" w:type="dxa"/>
                  <w:vAlign w:val="center"/>
                </w:tcPr>
                <w:p w14:paraId="7CE7C192" w14:textId="77777777" w:rsidR="00CA3AE5" w:rsidRPr="00AC590F" w:rsidRDefault="003E7324" w:rsidP="00CA3AE5">
                  <w:pPr>
                    <w:pStyle w:val="Tabellentext"/>
                    <w:rPr>
                      <w:ins w:id="441" w:author="IQTIG" w:date="2020-04-28T19:40:00Z"/>
                      <w:rFonts w:cstheme="minorHAnsi"/>
                      <w:szCs w:val="18"/>
                    </w:rPr>
                  </w:pPr>
                  <w:ins w:id="442" w:author="IQTIG" w:date="2020-04-28T19:40:00Z">
                    <w:r w:rsidRPr="00AC590F">
                      <w:rPr>
                        <w:rFonts w:cs="Calibri"/>
                        <w:szCs w:val="18"/>
                      </w:rPr>
                      <w:t>Darstellung</w:t>
                    </w:r>
                  </w:ins>
                </w:p>
              </w:tc>
              <w:tc>
                <w:tcPr>
                  <w:tcW w:w="3755" w:type="dxa"/>
                  <w:vAlign w:val="center"/>
                </w:tcPr>
                <w:p w14:paraId="61F9FDA4" w14:textId="77777777" w:rsidR="00CA3AE5" w:rsidRPr="00AC590F" w:rsidRDefault="003E7324" w:rsidP="004217A9">
                  <w:pPr>
                    <w:pStyle w:val="Tabellentext"/>
                    <w:rPr>
                      <w:ins w:id="443" w:author="IQTIG" w:date="2020-04-28T19:40:00Z"/>
                      <w:rStyle w:val="Code"/>
                      <w:rFonts w:asciiTheme="minorHAnsi" w:hAnsiTheme="minorHAnsi" w:cstheme="minorHAnsi"/>
                    </w:rPr>
                  </w:pPr>
                  <w:ins w:id="444" w:author="IQTIG" w:date="2020-04-28T19:40:00Z">
                    <w:r>
                      <w:rPr>
                        <w:rStyle w:val="Code"/>
                        <w:rFonts w:ascii="Calibri" w:hAnsi="Calibri" w:cs="Calibri"/>
                      </w:rPr>
                      <w:t>-</w:t>
                    </w:r>
                  </w:ins>
                </w:p>
              </w:tc>
            </w:tr>
            <w:tr w:rsidR="00CA3AE5" w:rsidRPr="00AC590F" w14:paraId="37BD6691" w14:textId="77777777" w:rsidTr="00D34D7F">
              <w:trPr>
                <w:ins w:id="445" w:author="IQTIG" w:date="2020-04-28T19:40:00Z"/>
              </w:trPr>
              <w:tc>
                <w:tcPr>
                  <w:tcW w:w="2125" w:type="dxa"/>
                  <w:tcBorders>
                    <w:bottom w:val="single" w:sz="4" w:space="0" w:color="BFBFBF" w:themeColor="background1" w:themeShade="BF"/>
                  </w:tcBorders>
                  <w:vAlign w:val="center"/>
                </w:tcPr>
                <w:p w14:paraId="47E2824C" w14:textId="77777777" w:rsidR="00CA3AE5" w:rsidRPr="00AC590F" w:rsidRDefault="003E7324" w:rsidP="00CA3AE5">
                  <w:pPr>
                    <w:pStyle w:val="Tabellentext"/>
                    <w:rPr>
                      <w:ins w:id="446" w:author="IQTIG" w:date="2020-04-28T19:40:00Z"/>
                      <w:rFonts w:cstheme="minorHAnsi"/>
                      <w:szCs w:val="18"/>
                    </w:rPr>
                  </w:pPr>
                  <w:ins w:id="447" w:author="IQTIG" w:date="2020-04-28T19:40:00Z">
                    <w:r w:rsidRPr="00AC590F">
                      <w:rPr>
                        <w:rFonts w:cs="Calibri"/>
                        <w:szCs w:val="18"/>
                      </w:rPr>
                      <w:t>Grafik</w:t>
                    </w:r>
                  </w:ins>
                </w:p>
              </w:tc>
              <w:tc>
                <w:tcPr>
                  <w:tcW w:w="3755" w:type="dxa"/>
                  <w:tcBorders>
                    <w:bottom w:val="single" w:sz="4" w:space="0" w:color="BFBFBF" w:themeColor="background1" w:themeShade="BF"/>
                  </w:tcBorders>
                  <w:vAlign w:val="center"/>
                </w:tcPr>
                <w:p w14:paraId="57AD8B14" w14:textId="77777777" w:rsidR="00CA3AE5" w:rsidRPr="00AC590F" w:rsidRDefault="003E7324" w:rsidP="004217A9">
                  <w:pPr>
                    <w:pStyle w:val="Tabellentext"/>
                    <w:rPr>
                      <w:ins w:id="448" w:author="IQTIG" w:date="2020-04-28T19:40:00Z"/>
                      <w:rFonts w:cstheme="minorHAnsi"/>
                      <w:szCs w:val="18"/>
                    </w:rPr>
                  </w:pPr>
                  <w:ins w:id="449" w:author="IQTIG" w:date="2020-04-28T19:40:00Z">
                    <w:r>
                      <w:rPr>
                        <w:rFonts w:cs="Calibri"/>
                        <w:szCs w:val="18"/>
                      </w:rPr>
                      <w:t>-</w:t>
                    </w:r>
                  </w:ins>
                </w:p>
              </w:tc>
            </w:tr>
          </w:tbl>
          <w:p w14:paraId="78149C84"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ins w:id="450" w:author="IQTIG" w:date="2020-04-28T19:40:00Z"/>
                <w:sz w:val="6"/>
                <w:szCs w:val="6"/>
              </w:rPr>
            </w:pPr>
          </w:p>
        </w:tc>
      </w:tr>
      <w:tr w:rsidR="00CA3AE5" w14:paraId="33599EBA" w14:textId="77777777" w:rsidTr="00025F80">
        <w:trPr>
          <w:trHeight w:val="221"/>
          <w:ins w:id="45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87E8369" w14:textId="77777777" w:rsidR="00CA3AE5" w:rsidRPr="00E37ACC" w:rsidRDefault="003E7324" w:rsidP="00CA3AE5">
            <w:pPr>
              <w:pStyle w:val="Tabellenkopf"/>
              <w:rPr>
                <w:ins w:id="452" w:author="IQTIG" w:date="2020-04-28T19:40:00Z"/>
              </w:rPr>
            </w:pPr>
            <w:ins w:id="453" w:author="IQTIG" w:date="2020-04-28T19:40:00Z">
              <w:r w:rsidRPr="00E37ACC">
                <w:t>Verwendete Funktionen</w:t>
              </w:r>
            </w:ins>
          </w:p>
        </w:tc>
        <w:tc>
          <w:tcPr>
            <w:tcW w:w="5885" w:type="dxa"/>
          </w:tcPr>
          <w:p w14:paraId="688437B2" w14:textId="77777777" w:rsidR="00926BD3" w:rsidRPr="00926BD3" w:rsidRDefault="003E7324" w:rsidP="00926BD3">
            <w:pPr>
              <w:pStyle w:val="CodeOhneSilbentrennung"/>
              <w:cnfStyle w:val="000000000000" w:firstRow="0" w:lastRow="0" w:firstColumn="0" w:lastColumn="0" w:oddVBand="0" w:evenVBand="0" w:oddHBand="0" w:evenHBand="0" w:firstRowFirstColumn="0" w:firstRowLastColumn="0" w:lastRowFirstColumn="0" w:lastRowLastColumn="0"/>
              <w:rPr>
                <w:ins w:id="454" w:author="IQTIG" w:date="2020-04-28T19:40:00Z"/>
                <w:rStyle w:val="Code"/>
                <w:rFonts w:cstheme="minorBidi"/>
                <w:szCs w:val="21"/>
              </w:rPr>
            </w:pPr>
            <w:ins w:id="455" w:author="IQTIG" w:date="2020-04-28T19:40:00Z">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ins>
          </w:p>
        </w:tc>
      </w:tr>
      <w:tr w:rsidR="00CA3AE5" w14:paraId="13AEBA34" w14:textId="77777777" w:rsidTr="00025F80">
        <w:trPr>
          <w:trHeight w:val="221"/>
          <w:ins w:id="45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02B111A" w14:textId="77777777" w:rsidR="00CA3AE5" w:rsidRPr="00E37ACC" w:rsidRDefault="003E7324" w:rsidP="00CA3AE5">
            <w:pPr>
              <w:pStyle w:val="Tabellenkopf"/>
              <w:rPr>
                <w:ins w:id="457" w:author="IQTIG" w:date="2020-04-28T19:40:00Z"/>
              </w:rPr>
            </w:pPr>
            <w:ins w:id="458" w:author="IQTIG" w:date="2020-04-28T19:40:00Z">
              <w:r w:rsidRPr="00E37ACC">
                <w:t>Verwendete Listen</w:t>
              </w:r>
            </w:ins>
          </w:p>
        </w:tc>
        <w:tc>
          <w:tcPr>
            <w:tcW w:w="5885" w:type="dxa"/>
          </w:tcPr>
          <w:p w14:paraId="5F3BC984" w14:textId="77777777" w:rsidR="00CA3AE5" w:rsidRPr="00926BD3" w:rsidRDefault="003E7324" w:rsidP="00AA7D5D">
            <w:pPr>
              <w:pStyle w:val="CodeOhneSilbentrennung"/>
              <w:cnfStyle w:val="000000000000" w:firstRow="0" w:lastRow="0" w:firstColumn="0" w:lastColumn="0" w:oddVBand="0" w:evenVBand="0" w:oddHBand="0" w:evenHBand="0" w:firstRowFirstColumn="0" w:firstRowLastColumn="0" w:lastRowFirstColumn="0" w:lastRowLastColumn="0"/>
              <w:rPr>
                <w:ins w:id="459" w:author="IQTIG" w:date="2020-04-28T19:40:00Z"/>
              </w:rPr>
            </w:pPr>
            <w:ins w:id="460" w:author="IQTIG" w:date="2020-04-28T19:40:00Z">
              <w:r>
                <w:t>ICD_DekGrad_2</w:t>
              </w:r>
              <w:r>
                <w:br/>
                <w:t>ICD_DekGrad_3</w:t>
              </w:r>
              <w:r>
                <w:br/>
                <w:t>ICD_DekGrad_4</w:t>
              </w:r>
              <w:r>
                <w:br/>
                <w:t>ICD_DekGrad_nnb</w:t>
              </w:r>
            </w:ins>
          </w:p>
        </w:tc>
      </w:tr>
      <w:tr w:rsidR="00CA3AE5" w14:paraId="7E6B3A14" w14:textId="77777777" w:rsidTr="00025F80">
        <w:trPr>
          <w:trHeight w:val="221"/>
          <w:ins w:id="46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12A09EC" w14:textId="77777777" w:rsidR="00CA3AE5" w:rsidRPr="00E37ACC" w:rsidRDefault="003E7324" w:rsidP="00CA3AE5">
            <w:pPr>
              <w:pStyle w:val="Tabellenkopf"/>
              <w:rPr>
                <w:ins w:id="462" w:author="IQTIG" w:date="2020-04-28T19:40:00Z"/>
              </w:rPr>
            </w:pPr>
            <w:ins w:id="463" w:author="IQTIG" w:date="2020-04-28T19:40:00Z">
              <w:r>
                <w:t>Darstellung</w:t>
              </w:r>
            </w:ins>
          </w:p>
        </w:tc>
        <w:tc>
          <w:tcPr>
            <w:tcW w:w="5885" w:type="dxa"/>
          </w:tcPr>
          <w:p w14:paraId="34CB82F1"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ins w:id="464" w:author="IQTIG" w:date="2020-04-28T19:40:00Z"/>
                <w:rStyle w:val="Code"/>
                <w:rFonts w:asciiTheme="minorHAnsi" w:hAnsiTheme="minorHAnsi" w:cstheme="minorHAnsi"/>
              </w:rPr>
            </w:pPr>
            <w:ins w:id="465" w:author="IQTIG" w:date="2020-04-28T19:40:00Z">
              <w:r>
                <w:rPr>
                  <w:rStyle w:val="Code"/>
                  <w:rFonts w:ascii="Calibri" w:hAnsi="Calibri" w:cs="Calibri"/>
                </w:rPr>
                <w:t>-</w:t>
              </w:r>
            </w:ins>
          </w:p>
        </w:tc>
      </w:tr>
      <w:tr w:rsidR="00CA3AE5" w14:paraId="70E169E3" w14:textId="77777777" w:rsidTr="00025F80">
        <w:trPr>
          <w:trHeight w:val="221"/>
          <w:ins w:id="46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2A00BFF" w14:textId="77777777" w:rsidR="00CA3AE5" w:rsidRPr="00E37ACC" w:rsidRDefault="003E7324" w:rsidP="00CA3AE5">
            <w:pPr>
              <w:pStyle w:val="Tabellenkopf"/>
              <w:rPr>
                <w:ins w:id="467" w:author="IQTIG" w:date="2020-04-28T19:40:00Z"/>
              </w:rPr>
            </w:pPr>
            <w:ins w:id="468" w:author="IQTIG" w:date="2020-04-28T19:40:00Z">
              <w:r>
                <w:t>Grafik</w:t>
              </w:r>
            </w:ins>
          </w:p>
        </w:tc>
        <w:tc>
          <w:tcPr>
            <w:tcW w:w="5885" w:type="dxa"/>
          </w:tcPr>
          <w:p w14:paraId="00F923DC"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ins w:id="469" w:author="IQTIG" w:date="2020-04-28T19:40:00Z"/>
                <w:rStyle w:val="Code"/>
                <w:rFonts w:asciiTheme="minorHAnsi" w:hAnsiTheme="minorHAnsi" w:cstheme="minorHAnsi"/>
              </w:rPr>
            </w:pPr>
            <w:ins w:id="470" w:author="IQTIG" w:date="2020-04-28T19:40:00Z">
              <w:r>
                <w:rPr>
                  <w:rStyle w:val="Code"/>
                  <w:rFonts w:ascii="Calibri" w:hAnsi="Calibri" w:cs="Calibri"/>
                </w:rPr>
                <w:t>-</w:t>
              </w:r>
            </w:ins>
          </w:p>
        </w:tc>
      </w:tr>
      <w:tr w:rsidR="00CA3AE5" w14:paraId="4D0FD7F4" w14:textId="77777777" w:rsidTr="00025F80">
        <w:trPr>
          <w:trHeight w:val="221"/>
          <w:ins w:id="47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2A827CC" w14:textId="77777777" w:rsidR="00CA3AE5" w:rsidRPr="00E37ACC" w:rsidRDefault="003E7324" w:rsidP="00CA3AE5">
            <w:pPr>
              <w:pStyle w:val="Tabellenkopf"/>
              <w:rPr>
                <w:ins w:id="472" w:author="IQTIG" w:date="2020-04-28T19:40:00Z"/>
              </w:rPr>
            </w:pPr>
            <w:ins w:id="473" w:author="IQTIG" w:date="2020-04-28T19:40:00Z">
              <w:r>
                <w:t>Vergleichbarkeit mit Vorjahresergebnissen</w:t>
              </w:r>
            </w:ins>
          </w:p>
        </w:tc>
        <w:tc>
          <w:tcPr>
            <w:tcW w:w="5885" w:type="dxa"/>
          </w:tcPr>
          <w:p w14:paraId="580B8590" w14:textId="77777777" w:rsidR="00CA3AE5" w:rsidRDefault="003E7324" w:rsidP="00CA3AE5">
            <w:pPr>
              <w:pStyle w:val="Tabellentext"/>
              <w:cnfStyle w:val="000000000000" w:firstRow="0" w:lastRow="0" w:firstColumn="0" w:lastColumn="0" w:oddVBand="0" w:evenVBand="0" w:oddHBand="0" w:evenHBand="0" w:firstRowFirstColumn="0" w:firstRowLastColumn="0" w:lastRowFirstColumn="0" w:lastRowLastColumn="0"/>
              <w:rPr>
                <w:ins w:id="474" w:author="IQTIG" w:date="2020-04-28T19:40:00Z"/>
              </w:rPr>
            </w:pPr>
            <w:ins w:id="475" w:author="IQTIG" w:date="2020-04-28T19:40:00Z">
              <w:r>
                <w:t>Eingeschränkt vergleichbar</w:t>
              </w:r>
            </w:ins>
          </w:p>
        </w:tc>
      </w:tr>
    </w:tbl>
    <w:p w14:paraId="73DC8208" w14:textId="77777777" w:rsidR="009E1781" w:rsidRDefault="00777828" w:rsidP="00AA7E2B">
      <w:pPr>
        <w:pStyle w:val="Tabellentext"/>
        <w:spacing w:before="0" w:after="0" w:line="20" w:lineRule="exact"/>
        <w:ind w:left="0" w:right="0"/>
        <w:rPr>
          <w:ins w:id="476" w:author="IQTIG" w:date="2020-04-28T19:40:00Z"/>
        </w:rPr>
      </w:pPr>
    </w:p>
    <w:p w14:paraId="6D75574D" w14:textId="77777777" w:rsidR="001B3E99" w:rsidRDefault="001B3E99">
      <w:pPr>
        <w:rPr>
          <w:ins w:id="477" w:author="IQTIG" w:date="2020-04-28T19:40:00Z"/>
        </w:rPr>
        <w:sectPr w:rsidR="001B3E99" w:rsidSect="00AD6E6F">
          <w:pgSz w:w="11906" w:h="16838"/>
          <w:pgMar w:top="1418" w:right="1134" w:bottom="1418" w:left="1701" w:header="454" w:footer="737" w:gutter="0"/>
          <w:cols w:space="708"/>
          <w:docGrid w:linePitch="360"/>
        </w:sectPr>
      </w:pPr>
    </w:p>
    <w:p w14:paraId="49A3227A" w14:textId="77777777" w:rsidR="00293DEF" w:rsidRDefault="003E7324" w:rsidP="000361A4">
      <w:pPr>
        <w:pStyle w:val="berschrift2ohneGliederung"/>
        <w:rPr>
          <w:ins w:id="478" w:author="IQTIG" w:date="2020-04-28T19:40:00Z"/>
        </w:rPr>
      </w:pPr>
      <w:bookmarkStart w:id="479" w:name="_Toc38995992"/>
      <w:ins w:id="480" w:author="IQTIG" w:date="2020-04-28T19:40:00Z">
        <w:r>
          <w:lastRenderedPageBreak/>
          <w:t>521801: Alle Patientinnen und Patienten mit mindestens einem stationär erworbenen Dekubitalulcus Grad/Kategorie 3</w:t>
        </w:r>
        <w:bookmarkEnd w:id="479"/>
      </w:ins>
    </w:p>
    <w:p w14:paraId="126E85C1" w14:textId="77777777" w:rsidR="005037D0" w:rsidRPr="005037D0" w:rsidRDefault="003E7324" w:rsidP="00447106">
      <w:pPr>
        <w:pStyle w:val="Absatzberschriftebene3nurinNavigation"/>
      </w:pPr>
      <w:r>
        <w:t>Verwendete Datenfelder</w:t>
      </w:r>
    </w:p>
    <w:p w14:paraId="350DF203" w14:textId="77777777" w:rsidR="001046CA" w:rsidRPr="00840C92" w:rsidRDefault="003E7324" w:rsidP="000361A4">
      <w:pPr>
        <w:rPr>
          <w:ins w:id="481" w:author="IQTIG" w:date="2020-04-28T19:40:00Z"/>
        </w:rPr>
      </w:pPr>
      <w:ins w:id="482" w:author="IQTIG" w:date="2020-04-28T19:40:00Z">
        <w:r w:rsidRPr="000361A4">
          <w:t xml:space="preserve">Datenbasis: Spezifikation </w:t>
        </w:r>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0EDE3D2" w14:textId="77777777" w:rsidTr="00133FB8">
        <w:trPr>
          <w:cnfStyle w:val="100000000000" w:firstRow="1" w:lastRow="0" w:firstColumn="0" w:lastColumn="0" w:oddVBand="0" w:evenVBand="0" w:oddHBand="0" w:evenHBand="0" w:firstRowFirstColumn="0" w:firstRowLastColumn="0" w:lastRowFirstColumn="0" w:lastRowLastColumn="0"/>
          <w:trHeight w:val="370"/>
          <w:tblHeader/>
          <w:ins w:id="483" w:author="IQTIG" w:date="2020-04-28T19:40:00Z"/>
        </w:trPr>
        <w:tc>
          <w:tcPr>
            <w:tcW w:w="626" w:type="pct"/>
          </w:tcPr>
          <w:p w14:paraId="730A4011" w14:textId="77777777" w:rsidR="000F0644" w:rsidRPr="009E2B0C" w:rsidRDefault="003E7324" w:rsidP="000361A4">
            <w:pPr>
              <w:pStyle w:val="Tabellenkopf"/>
              <w:rPr>
                <w:ins w:id="484" w:author="IQTIG" w:date="2020-04-28T19:40:00Z"/>
              </w:rPr>
            </w:pPr>
            <w:ins w:id="485" w:author="IQTIG" w:date="2020-04-28T19:40:00Z">
              <w:r>
                <w:t>Item</w:t>
              </w:r>
            </w:ins>
          </w:p>
        </w:tc>
        <w:tc>
          <w:tcPr>
            <w:tcW w:w="1075" w:type="pct"/>
          </w:tcPr>
          <w:p w14:paraId="6B48CA5A" w14:textId="77777777" w:rsidR="000F0644" w:rsidRPr="009E2B0C" w:rsidRDefault="003E7324" w:rsidP="000361A4">
            <w:pPr>
              <w:pStyle w:val="Tabellenkopf"/>
              <w:rPr>
                <w:ins w:id="486" w:author="IQTIG" w:date="2020-04-28T19:40:00Z"/>
              </w:rPr>
            </w:pPr>
            <w:ins w:id="487" w:author="IQTIG" w:date="2020-04-28T19:40:00Z">
              <w:r>
                <w:t>Bezeichnung</w:t>
              </w:r>
            </w:ins>
          </w:p>
        </w:tc>
        <w:tc>
          <w:tcPr>
            <w:tcW w:w="326" w:type="pct"/>
          </w:tcPr>
          <w:p w14:paraId="6287DA66" w14:textId="77777777" w:rsidR="000F0644" w:rsidRPr="009E2B0C" w:rsidRDefault="003E7324" w:rsidP="000361A4">
            <w:pPr>
              <w:pStyle w:val="Tabellenkopf"/>
              <w:rPr>
                <w:ins w:id="488" w:author="IQTIG" w:date="2020-04-28T19:40:00Z"/>
              </w:rPr>
            </w:pPr>
            <w:ins w:id="489" w:author="IQTIG" w:date="2020-04-28T19:40:00Z">
              <w:r>
                <w:t>M/K</w:t>
              </w:r>
            </w:ins>
          </w:p>
        </w:tc>
        <w:tc>
          <w:tcPr>
            <w:tcW w:w="1646" w:type="pct"/>
          </w:tcPr>
          <w:p w14:paraId="10D27710" w14:textId="77777777" w:rsidR="000F0644" w:rsidRPr="009E2B0C" w:rsidRDefault="003E7324" w:rsidP="000361A4">
            <w:pPr>
              <w:pStyle w:val="Tabellenkopf"/>
              <w:rPr>
                <w:ins w:id="490" w:author="IQTIG" w:date="2020-04-28T19:40:00Z"/>
              </w:rPr>
            </w:pPr>
            <w:ins w:id="491" w:author="IQTIG" w:date="2020-04-28T19:40:00Z">
              <w:r>
                <w:t>Schlüssel/Formel</w:t>
              </w:r>
            </w:ins>
          </w:p>
        </w:tc>
        <w:tc>
          <w:tcPr>
            <w:tcW w:w="1328" w:type="pct"/>
          </w:tcPr>
          <w:p w14:paraId="752E6BE3" w14:textId="77777777" w:rsidR="000F0644" w:rsidRPr="009E2B0C" w:rsidRDefault="003E7324" w:rsidP="000361A4">
            <w:pPr>
              <w:pStyle w:val="Tabellenkopf"/>
              <w:rPr>
                <w:ins w:id="492" w:author="IQTIG" w:date="2020-04-28T19:40:00Z"/>
              </w:rPr>
            </w:pPr>
            <w:ins w:id="493" w:author="IQTIG" w:date="2020-04-28T19:40:00Z">
              <w:r>
                <w:t>Feldname  ◆</w:t>
              </w:r>
            </w:ins>
          </w:p>
        </w:tc>
      </w:tr>
      <w:tr w:rsidR="00275B01" w:rsidRPr="00743DF3" w14:paraId="666FF728" w14:textId="77777777" w:rsidTr="00133FB8">
        <w:trPr>
          <w:cnfStyle w:val="000000100000" w:firstRow="0" w:lastRow="0" w:firstColumn="0" w:lastColumn="0" w:oddVBand="0" w:evenVBand="0" w:oddHBand="1" w:evenHBand="0" w:firstRowFirstColumn="0" w:firstRowLastColumn="0" w:lastRowFirstColumn="0" w:lastRowLastColumn="0"/>
          <w:trHeight w:val="409"/>
          <w:ins w:id="494" w:author="IQTIG" w:date="2020-04-28T19:40:00Z"/>
        </w:trPr>
        <w:tc>
          <w:tcPr>
            <w:tcW w:w="626" w:type="pct"/>
          </w:tcPr>
          <w:p w14:paraId="1149A89D" w14:textId="77777777" w:rsidR="000F0644" w:rsidRPr="00743DF3" w:rsidRDefault="003E7324" w:rsidP="000361A4">
            <w:pPr>
              <w:pStyle w:val="Tabellentext"/>
              <w:rPr>
                <w:ins w:id="495" w:author="IQTIG" w:date="2020-04-28T19:40:00Z"/>
              </w:rPr>
            </w:pPr>
            <w:ins w:id="496" w:author="IQTIG" w:date="2020-04-28T19:40:00Z">
              <w:r>
                <w:t>13:DEK</w:t>
              </w:r>
            </w:ins>
          </w:p>
        </w:tc>
        <w:tc>
          <w:tcPr>
            <w:tcW w:w="1075" w:type="pct"/>
          </w:tcPr>
          <w:p w14:paraId="51D640C9" w14:textId="77777777" w:rsidR="000F0644" w:rsidRPr="00743DF3" w:rsidRDefault="003E7324" w:rsidP="000361A4">
            <w:pPr>
              <w:pStyle w:val="Tabellentext"/>
              <w:rPr>
                <w:ins w:id="497" w:author="IQTIG" w:date="2020-04-28T19:40:00Z"/>
              </w:rPr>
            </w:pPr>
            <w:ins w:id="498" w:author="IQTIG" w:date="2020-04-28T19:40:00Z">
              <w:r>
                <w:t>Gradeinteilung und Lokalisation des Dekubitus</w:t>
              </w:r>
            </w:ins>
          </w:p>
        </w:tc>
        <w:tc>
          <w:tcPr>
            <w:tcW w:w="326" w:type="pct"/>
          </w:tcPr>
          <w:p w14:paraId="2380503D" w14:textId="77777777" w:rsidR="000F0644" w:rsidRPr="00743DF3" w:rsidRDefault="003E7324" w:rsidP="000361A4">
            <w:pPr>
              <w:pStyle w:val="Tabellentext"/>
              <w:rPr>
                <w:ins w:id="499" w:author="IQTIG" w:date="2020-04-28T19:40:00Z"/>
              </w:rPr>
            </w:pPr>
            <w:ins w:id="500" w:author="IQTIG" w:date="2020-04-28T19:40:00Z">
              <w:r>
                <w:t>M</w:t>
              </w:r>
            </w:ins>
          </w:p>
        </w:tc>
        <w:tc>
          <w:tcPr>
            <w:tcW w:w="1646" w:type="pct"/>
          </w:tcPr>
          <w:p w14:paraId="0C92F93F" w14:textId="77777777" w:rsidR="000F0644" w:rsidRPr="00743DF3" w:rsidRDefault="003E7324" w:rsidP="00177070">
            <w:pPr>
              <w:pStyle w:val="Tabellentext"/>
              <w:ind w:left="453" w:hanging="340"/>
              <w:rPr>
                <w:ins w:id="501" w:author="IQTIG" w:date="2020-04-28T19:40:00Z"/>
              </w:rPr>
            </w:pPr>
            <w:ins w:id="502" w:author="IQTIG" w:date="2020-04-28T19:40:00Z">
              <w:r>
                <w:t>ICD-10-GM SGB V: http://www.dimdi.de</w:t>
              </w:r>
            </w:ins>
          </w:p>
        </w:tc>
        <w:tc>
          <w:tcPr>
            <w:tcW w:w="1328" w:type="pct"/>
          </w:tcPr>
          <w:p w14:paraId="7D70AB7E" w14:textId="77777777" w:rsidR="000F0644" w:rsidRPr="00743DF3" w:rsidRDefault="003E7324" w:rsidP="000361A4">
            <w:pPr>
              <w:pStyle w:val="Tabellentext"/>
              <w:rPr>
                <w:ins w:id="503" w:author="IQTIG" w:date="2020-04-28T19:40:00Z"/>
              </w:rPr>
            </w:pPr>
            <w:ins w:id="504" w:author="IQTIG" w:date="2020-04-28T19:40:00Z">
              <w:r>
                <w:t>QS_HOECHSTGRADDEK</w:t>
              </w:r>
            </w:ins>
          </w:p>
        </w:tc>
      </w:tr>
      <w:tr w:rsidR="00275B01" w:rsidRPr="00743DF3" w14:paraId="7FC1A9D6" w14:textId="77777777" w:rsidTr="00133FB8">
        <w:trPr>
          <w:cnfStyle w:val="000000010000" w:firstRow="0" w:lastRow="0" w:firstColumn="0" w:lastColumn="0" w:oddVBand="0" w:evenVBand="0" w:oddHBand="0" w:evenHBand="1" w:firstRowFirstColumn="0" w:firstRowLastColumn="0" w:lastRowFirstColumn="0" w:lastRowLastColumn="0"/>
          <w:trHeight w:val="409"/>
          <w:ins w:id="505" w:author="IQTIG" w:date="2020-04-28T19:40:00Z"/>
        </w:trPr>
        <w:tc>
          <w:tcPr>
            <w:tcW w:w="626" w:type="pct"/>
          </w:tcPr>
          <w:p w14:paraId="7069B96E" w14:textId="77777777" w:rsidR="000F0644" w:rsidRPr="00743DF3" w:rsidRDefault="003E7324" w:rsidP="000361A4">
            <w:pPr>
              <w:pStyle w:val="Tabellentext"/>
              <w:rPr>
                <w:ins w:id="506" w:author="IQTIG" w:date="2020-04-28T19:40:00Z"/>
              </w:rPr>
            </w:pPr>
            <w:ins w:id="507" w:author="IQTIG" w:date="2020-04-28T19:40:00Z">
              <w:r>
                <w:t>15:DEK</w:t>
              </w:r>
            </w:ins>
          </w:p>
        </w:tc>
        <w:tc>
          <w:tcPr>
            <w:tcW w:w="1075" w:type="pct"/>
          </w:tcPr>
          <w:p w14:paraId="22FBB37D" w14:textId="77777777" w:rsidR="000F0644" w:rsidRPr="00743DF3" w:rsidRDefault="003E7324" w:rsidP="000361A4">
            <w:pPr>
              <w:pStyle w:val="Tabellentext"/>
              <w:rPr>
                <w:ins w:id="508" w:author="IQTIG" w:date="2020-04-28T19:40:00Z"/>
              </w:rPr>
            </w:pPr>
            <w:ins w:id="509" w:author="IQTIG" w:date="2020-04-28T19:40:00Z">
              <w:r>
                <w:t>War der Dekubitus bei der Aufnahme vorhanden? ("Present on Admission")</w:t>
              </w:r>
            </w:ins>
          </w:p>
        </w:tc>
        <w:tc>
          <w:tcPr>
            <w:tcW w:w="326" w:type="pct"/>
          </w:tcPr>
          <w:p w14:paraId="2D218612" w14:textId="77777777" w:rsidR="000F0644" w:rsidRPr="00743DF3" w:rsidRDefault="003E7324" w:rsidP="000361A4">
            <w:pPr>
              <w:pStyle w:val="Tabellentext"/>
              <w:rPr>
                <w:ins w:id="510" w:author="IQTIG" w:date="2020-04-28T19:40:00Z"/>
              </w:rPr>
            </w:pPr>
            <w:ins w:id="511" w:author="IQTIG" w:date="2020-04-28T19:40:00Z">
              <w:r>
                <w:t>M</w:t>
              </w:r>
            </w:ins>
          </w:p>
        </w:tc>
        <w:tc>
          <w:tcPr>
            <w:tcW w:w="1646" w:type="pct"/>
          </w:tcPr>
          <w:p w14:paraId="7A213B33" w14:textId="77777777" w:rsidR="000F0644" w:rsidRPr="00743DF3" w:rsidRDefault="003E7324" w:rsidP="00177070">
            <w:pPr>
              <w:pStyle w:val="Tabellentext"/>
              <w:ind w:left="453" w:hanging="340"/>
              <w:rPr>
                <w:ins w:id="512" w:author="IQTIG" w:date="2020-04-28T19:40:00Z"/>
              </w:rPr>
            </w:pPr>
            <w:ins w:id="513" w:author="IQTIG" w:date="2020-04-28T19:40:00Z">
              <w:r>
                <w:t>0 =</w:t>
              </w:r>
              <w:r>
                <w:tab/>
                <w:t>Nein: Diagnose war bei Aufnahme ins Krankenhaus nicht vorhanden</w:t>
              </w:r>
            </w:ins>
          </w:p>
          <w:p w14:paraId="67E90B7C" w14:textId="77777777" w:rsidR="000F0644" w:rsidRPr="00743DF3" w:rsidRDefault="003E7324" w:rsidP="00177070">
            <w:pPr>
              <w:pStyle w:val="Tabellentext"/>
              <w:ind w:left="453" w:hanging="340"/>
              <w:rPr>
                <w:ins w:id="514" w:author="IQTIG" w:date="2020-04-28T19:40:00Z"/>
              </w:rPr>
            </w:pPr>
            <w:ins w:id="515" w:author="IQTIG" w:date="2020-04-28T19:40:00Z">
              <w:r>
                <w:t>1 =</w:t>
              </w:r>
              <w:r>
                <w:tab/>
                <w:t>Ja: Diagnose war bei Aufnahme ins Krankenhaus vorhanden</w:t>
              </w:r>
            </w:ins>
          </w:p>
          <w:p w14:paraId="726A8CE7" w14:textId="77777777" w:rsidR="000F0644" w:rsidRPr="00743DF3" w:rsidRDefault="003E7324" w:rsidP="00177070">
            <w:pPr>
              <w:pStyle w:val="Tabellentext"/>
              <w:ind w:left="453" w:hanging="340"/>
              <w:rPr>
                <w:ins w:id="516" w:author="IQTIG" w:date="2020-04-28T19:40:00Z"/>
              </w:rPr>
            </w:pPr>
            <w:ins w:id="517" w:author="IQTIG" w:date="2020-04-28T19:40:00Z">
              <w:r>
                <w:t>9 =</w:t>
              </w:r>
              <w:r>
                <w:tab/>
                <w:t>Unbekannt infolge unvollständiger Dokumentation</w:t>
              </w:r>
            </w:ins>
          </w:p>
        </w:tc>
        <w:tc>
          <w:tcPr>
            <w:tcW w:w="1328" w:type="pct"/>
          </w:tcPr>
          <w:p w14:paraId="7CAC7998" w14:textId="77777777" w:rsidR="000F0644" w:rsidRPr="00743DF3" w:rsidRDefault="003E7324" w:rsidP="000361A4">
            <w:pPr>
              <w:pStyle w:val="Tabellentext"/>
              <w:rPr>
                <w:ins w:id="518" w:author="IQTIG" w:date="2020-04-28T19:40:00Z"/>
              </w:rPr>
            </w:pPr>
            <w:ins w:id="519" w:author="IQTIG" w:date="2020-04-28T19:40:00Z">
              <w:r>
                <w:t>QS_POA</w:t>
              </w:r>
            </w:ins>
          </w:p>
        </w:tc>
      </w:tr>
      <w:tr w:rsidR="00275B01" w:rsidRPr="00743DF3" w14:paraId="15DF22C4" w14:textId="77777777" w:rsidTr="00133FB8">
        <w:trPr>
          <w:cnfStyle w:val="000000100000" w:firstRow="0" w:lastRow="0" w:firstColumn="0" w:lastColumn="0" w:oddVBand="0" w:evenVBand="0" w:oddHBand="1" w:evenHBand="0" w:firstRowFirstColumn="0" w:firstRowLastColumn="0" w:lastRowFirstColumn="0" w:lastRowLastColumn="0"/>
          <w:trHeight w:val="409"/>
          <w:ins w:id="520" w:author="IQTIG" w:date="2020-04-28T19:40:00Z"/>
        </w:trPr>
        <w:tc>
          <w:tcPr>
            <w:tcW w:w="626" w:type="pct"/>
          </w:tcPr>
          <w:p w14:paraId="439D6D0E" w14:textId="77777777" w:rsidR="000F0644" w:rsidRPr="00743DF3" w:rsidRDefault="003E7324" w:rsidP="000361A4">
            <w:pPr>
              <w:pStyle w:val="Tabellentext"/>
              <w:rPr>
                <w:ins w:id="521" w:author="IQTIG" w:date="2020-04-28T19:40:00Z"/>
              </w:rPr>
            </w:pPr>
            <w:ins w:id="522" w:author="IQTIG" w:date="2020-04-28T19:40:00Z">
              <w:r>
                <w:t>EF*</w:t>
              </w:r>
            </w:ins>
          </w:p>
        </w:tc>
        <w:tc>
          <w:tcPr>
            <w:tcW w:w="1075" w:type="pct"/>
          </w:tcPr>
          <w:p w14:paraId="096D84BC" w14:textId="77777777" w:rsidR="000F0644" w:rsidRPr="00743DF3" w:rsidRDefault="003E7324" w:rsidP="000361A4">
            <w:pPr>
              <w:pStyle w:val="Tabellentext"/>
              <w:rPr>
                <w:ins w:id="523" w:author="IQTIG" w:date="2020-04-28T19:40:00Z"/>
              </w:rPr>
            </w:pPr>
            <w:ins w:id="524" w:author="IQTIG" w:date="2020-04-28T19:40:00Z">
              <w:r>
                <w:t>Patientenalter am Aufnahmetag in Jahren</w:t>
              </w:r>
            </w:ins>
          </w:p>
        </w:tc>
        <w:tc>
          <w:tcPr>
            <w:tcW w:w="326" w:type="pct"/>
          </w:tcPr>
          <w:p w14:paraId="4989E12F" w14:textId="77777777" w:rsidR="000F0644" w:rsidRPr="00743DF3" w:rsidRDefault="003E7324" w:rsidP="000361A4">
            <w:pPr>
              <w:pStyle w:val="Tabellentext"/>
              <w:rPr>
                <w:ins w:id="525" w:author="IQTIG" w:date="2020-04-28T19:40:00Z"/>
              </w:rPr>
            </w:pPr>
            <w:ins w:id="526" w:author="IQTIG" w:date="2020-04-28T19:40:00Z">
              <w:r>
                <w:t>-</w:t>
              </w:r>
            </w:ins>
          </w:p>
        </w:tc>
        <w:tc>
          <w:tcPr>
            <w:tcW w:w="1646" w:type="pct"/>
          </w:tcPr>
          <w:p w14:paraId="4990AD74" w14:textId="77777777" w:rsidR="000F0644" w:rsidRPr="00743DF3" w:rsidRDefault="003E7324" w:rsidP="00177070">
            <w:pPr>
              <w:pStyle w:val="Tabellentext"/>
              <w:ind w:left="453" w:hanging="340"/>
              <w:rPr>
                <w:ins w:id="527" w:author="IQTIG" w:date="2020-04-28T19:40:00Z"/>
              </w:rPr>
            </w:pPr>
            <w:ins w:id="528" w:author="IQTIG" w:date="2020-04-28T19:40:00Z">
              <w:r>
                <w:t>alter(GEBDATUM;AUFNDATUM)</w:t>
              </w:r>
            </w:ins>
          </w:p>
        </w:tc>
        <w:tc>
          <w:tcPr>
            <w:tcW w:w="1328" w:type="pct"/>
          </w:tcPr>
          <w:p w14:paraId="4E5B0BC3" w14:textId="77777777" w:rsidR="000F0644" w:rsidRPr="00743DF3" w:rsidRDefault="003E7324" w:rsidP="000361A4">
            <w:pPr>
              <w:pStyle w:val="Tabellentext"/>
              <w:rPr>
                <w:ins w:id="529" w:author="IQTIG" w:date="2020-04-28T19:40:00Z"/>
              </w:rPr>
            </w:pPr>
            <w:ins w:id="530" w:author="IQTIG" w:date="2020-04-28T19:40:00Z">
              <w:r>
                <w:t>QS_alter</w:t>
              </w:r>
            </w:ins>
          </w:p>
        </w:tc>
      </w:tr>
      <w:tr w:rsidR="00275B01" w:rsidRPr="00743DF3" w14:paraId="02DA459C" w14:textId="77777777" w:rsidTr="00133FB8">
        <w:trPr>
          <w:cnfStyle w:val="000000010000" w:firstRow="0" w:lastRow="0" w:firstColumn="0" w:lastColumn="0" w:oddVBand="0" w:evenVBand="0" w:oddHBand="0" w:evenHBand="1" w:firstRowFirstColumn="0" w:firstRowLastColumn="0" w:lastRowFirstColumn="0" w:lastRowLastColumn="0"/>
          <w:trHeight w:val="409"/>
          <w:ins w:id="531" w:author="IQTIG" w:date="2020-04-28T19:40:00Z"/>
        </w:trPr>
        <w:tc>
          <w:tcPr>
            <w:tcW w:w="626" w:type="pct"/>
          </w:tcPr>
          <w:p w14:paraId="2C457466" w14:textId="77777777" w:rsidR="000F0644" w:rsidRPr="00743DF3" w:rsidRDefault="003E7324" w:rsidP="000361A4">
            <w:pPr>
              <w:pStyle w:val="Tabellentext"/>
              <w:rPr>
                <w:ins w:id="532" w:author="IQTIG" w:date="2020-04-28T19:40:00Z"/>
              </w:rPr>
            </w:pPr>
            <w:ins w:id="533" w:author="IQTIG" w:date="2020-04-28T19:40:00Z">
              <w:r>
                <w:t>EF*</w:t>
              </w:r>
            </w:ins>
          </w:p>
        </w:tc>
        <w:tc>
          <w:tcPr>
            <w:tcW w:w="1075" w:type="pct"/>
          </w:tcPr>
          <w:p w14:paraId="7F8F338F" w14:textId="77777777" w:rsidR="000F0644" w:rsidRPr="00743DF3" w:rsidRDefault="003E7324" w:rsidP="000361A4">
            <w:pPr>
              <w:pStyle w:val="Tabellentext"/>
              <w:rPr>
                <w:ins w:id="534" w:author="IQTIG" w:date="2020-04-28T19:40:00Z"/>
              </w:rPr>
            </w:pPr>
            <w:ins w:id="535" w:author="IQTIG" w:date="2020-04-28T19:40:00Z">
              <w:r>
                <w:t>Monat des Entlassungstages</w:t>
              </w:r>
            </w:ins>
          </w:p>
        </w:tc>
        <w:tc>
          <w:tcPr>
            <w:tcW w:w="326" w:type="pct"/>
          </w:tcPr>
          <w:p w14:paraId="33B9F23B" w14:textId="77777777" w:rsidR="000F0644" w:rsidRPr="00743DF3" w:rsidRDefault="003E7324" w:rsidP="000361A4">
            <w:pPr>
              <w:pStyle w:val="Tabellentext"/>
              <w:rPr>
                <w:ins w:id="536" w:author="IQTIG" w:date="2020-04-28T19:40:00Z"/>
              </w:rPr>
            </w:pPr>
            <w:ins w:id="537" w:author="IQTIG" w:date="2020-04-28T19:40:00Z">
              <w:r>
                <w:t>-</w:t>
              </w:r>
            </w:ins>
          </w:p>
        </w:tc>
        <w:tc>
          <w:tcPr>
            <w:tcW w:w="1646" w:type="pct"/>
          </w:tcPr>
          <w:p w14:paraId="7F8E8FE1" w14:textId="77777777" w:rsidR="000F0644" w:rsidRPr="00743DF3" w:rsidRDefault="003E7324" w:rsidP="00177070">
            <w:pPr>
              <w:pStyle w:val="Tabellentext"/>
              <w:ind w:left="453" w:hanging="340"/>
              <w:rPr>
                <w:ins w:id="538" w:author="IQTIG" w:date="2020-04-28T19:40:00Z"/>
              </w:rPr>
            </w:pPr>
            <w:ins w:id="539" w:author="IQTIG" w:date="2020-04-28T19:40:00Z">
              <w:r>
                <w:t>monat(ENTLDATUM)</w:t>
              </w:r>
            </w:ins>
          </w:p>
        </w:tc>
        <w:tc>
          <w:tcPr>
            <w:tcW w:w="1328" w:type="pct"/>
          </w:tcPr>
          <w:p w14:paraId="1B32B1C3" w14:textId="77777777" w:rsidR="000F0644" w:rsidRPr="00743DF3" w:rsidRDefault="003E7324" w:rsidP="000361A4">
            <w:pPr>
              <w:pStyle w:val="Tabellentext"/>
              <w:rPr>
                <w:ins w:id="540" w:author="IQTIG" w:date="2020-04-28T19:40:00Z"/>
              </w:rPr>
            </w:pPr>
            <w:ins w:id="541" w:author="IQTIG" w:date="2020-04-28T19:40:00Z">
              <w:r>
                <w:t>QS_monatEntl</w:t>
              </w:r>
            </w:ins>
          </w:p>
        </w:tc>
      </w:tr>
      <w:tr w:rsidR="00275B01" w:rsidRPr="00743DF3" w14:paraId="1FF7FBFD" w14:textId="77777777" w:rsidTr="00133FB8">
        <w:trPr>
          <w:cnfStyle w:val="000000100000" w:firstRow="0" w:lastRow="0" w:firstColumn="0" w:lastColumn="0" w:oddVBand="0" w:evenVBand="0" w:oddHBand="1" w:evenHBand="0" w:firstRowFirstColumn="0" w:firstRowLastColumn="0" w:lastRowFirstColumn="0" w:lastRowLastColumn="0"/>
          <w:trHeight w:val="409"/>
          <w:ins w:id="542" w:author="IQTIG" w:date="2020-04-28T19:40:00Z"/>
        </w:trPr>
        <w:tc>
          <w:tcPr>
            <w:tcW w:w="626" w:type="pct"/>
          </w:tcPr>
          <w:p w14:paraId="0AAD14E4" w14:textId="77777777" w:rsidR="000F0644" w:rsidRPr="00743DF3" w:rsidRDefault="003E7324" w:rsidP="000361A4">
            <w:pPr>
              <w:pStyle w:val="Tabellentext"/>
              <w:rPr>
                <w:ins w:id="543" w:author="IQTIG" w:date="2020-04-28T19:40:00Z"/>
              </w:rPr>
            </w:pPr>
            <w:ins w:id="544" w:author="IQTIG" w:date="2020-04-28T19:40:00Z">
              <w:r>
                <w:t>RST: 9:RST</w:t>
              </w:r>
            </w:ins>
          </w:p>
        </w:tc>
        <w:tc>
          <w:tcPr>
            <w:tcW w:w="1075" w:type="pct"/>
          </w:tcPr>
          <w:p w14:paraId="2D07308B" w14:textId="77777777" w:rsidR="000F0644" w:rsidRPr="00743DF3" w:rsidRDefault="003E7324" w:rsidP="000361A4">
            <w:pPr>
              <w:pStyle w:val="Tabellentext"/>
              <w:rPr>
                <w:ins w:id="545" w:author="IQTIG" w:date="2020-04-28T19:40:00Z"/>
              </w:rPr>
            </w:pPr>
            <w:ins w:id="546" w:author="IQTIG" w:date="2020-04-28T19:40:00Z">
              <w:r>
                <w:t>Alter in Jahren am Aufnahmetag</w:t>
              </w:r>
            </w:ins>
          </w:p>
        </w:tc>
        <w:tc>
          <w:tcPr>
            <w:tcW w:w="326" w:type="pct"/>
          </w:tcPr>
          <w:p w14:paraId="07DE1A6F" w14:textId="77777777" w:rsidR="000F0644" w:rsidRPr="00743DF3" w:rsidRDefault="003E7324" w:rsidP="000361A4">
            <w:pPr>
              <w:pStyle w:val="Tabellentext"/>
              <w:rPr>
                <w:ins w:id="547" w:author="IQTIG" w:date="2020-04-28T19:40:00Z"/>
              </w:rPr>
            </w:pPr>
            <w:ins w:id="548" w:author="IQTIG" w:date="2020-04-28T19:40:00Z">
              <w:r>
                <w:t>M</w:t>
              </w:r>
            </w:ins>
          </w:p>
        </w:tc>
        <w:tc>
          <w:tcPr>
            <w:tcW w:w="1646" w:type="pct"/>
          </w:tcPr>
          <w:p w14:paraId="6EA8C5A9" w14:textId="77777777" w:rsidR="000F0644" w:rsidRPr="00743DF3" w:rsidRDefault="003E7324" w:rsidP="00177070">
            <w:pPr>
              <w:pStyle w:val="Tabellentext"/>
              <w:ind w:left="453" w:hanging="340"/>
              <w:rPr>
                <w:ins w:id="549" w:author="IQTIG" w:date="2020-04-28T19:40:00Z"/>
              </w:rPr>
            </w:pPr>
            <w:ins w:id="550" w:author="IQTIG" w:date="2020-04-28T19:40:00Z">
              <w:r>
                <w:t>-</w:t>
              </w:r>
            </w:ins>
          </w:p>
        </w:tc>
        <w:tc>
          <w:tcPr>
            <w:tcW w:w="1328" w:type="pct"/>
          </w:tcPr>
          <w:p w14:paraId="5BB3E8D4" w14:textId="77777777" w:rsidR="000F0644" w:rsidRPr="00743DF3" w:rsidRDefault="003E7324" w:rsidP="000361A4">
            <w:pPr>
              <w:pStyle w:val="Tabellentext"/>
              <w:rPr>
                <w:ins w:id="551" w:author="IQTIG" w:date="2020-04-28T19:40:00Z"/>
              </w:rPr>
            </w:pPr>
            <w:ins w:id="552" w:author="IQTIG" w:date="2020-04-28T19:40:00Z">
              <w:r>
                <w:t>RST_PATALTER</w:t>
              </w:r>
            </w:ins>
          </w:p>
        </w:tc>
      </w:tr>
    </w:tbl>
    <w:p w14:paraId="078ACCC4" w14:textId="77777777" w:rsidR="00A53F02" w:rsidRDefault="003E7324" w:rsidP="00A53F02">
      <w:pPr>
        <w:spacing w:after="0"/>
        <w:rPr>
          <w:sz w:val="14"/>
          <w:szCs w:val="14"/>
        </w:rPr>
      </w:pPr>
      <w:r w:rsidRPr="003021AF">
        <w:rPr>
          <w:sz w:val="14"/>
          <w:szCs w:val="14"/>
        </w:rPr>
        <w:t>*Ersatzfeld im Exportformat</w:t>
      </w:r>
    </w:p>
    <w:p w14:paraId="72DE22FD" w14:textId="77777777" w:rsidR="00F35163" w:rsidRPr="003021AF" w:rsidRDefault="003E7324" w:rsidP="00F35163">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4EF12F0F" w14:textId="77777777" w:rsidR="001B3E99" w:rsidRDefault="001B3E99">
      <w:pPr>
        <w:sectPr w:rsidR="001B3E99"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15A722B3" w14:textId="77777777" w:rsidR="00DD27F7" w:rsidRPr="00DD27F7" w:rsidRDefault="003E732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FE0CF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AF51C" w14:textId="77777777" w:rsidR="000517F0" w:rsidRPr="000517F0" w:rsidRDefault="003E7324" w:rsidP="009A4847">
            <w:pPr>
              <w:pStyle w:val="Tabellenkopf"/>
            </w:pPr>
            <w:r>
              <w:t>ID</w:t>
            </w:r>
          </w:p>
        </w:tc>
        <w:tc>
          <w:tcPr>
            <w:tcW w:w="5885" w:type="dxa"/>
          </w:tcPr>
          <w:p w14:paraId="1BCA02F9" w14:textId="77777777" w:rsidR="000517F0"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521801</w:t>
            </w:r>
          </w:p>
        </w:tc>
      </w:tr>
      <w:tr w:rsidR="000955B5" w14:paraId="0D3467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58DE1" w14:textId="77777777" w:rsidR="000955B5" w:rsidRDefault="003E7324" w:rsidP="009A4847">
            <w:pPr>
              <w:pStyle w:val="Tabellenkopf"/>
            </w:pPr>
            <w:r>
              <w:t>Bezeichnung</w:t>
            </w:r>
          </w:p>
        </w:tc>
        <w:tc>
          <w:tcPr>
            <w:tcW w:w="5885" w:type="dxa"/>
          </w:tcPr>
          <w:p w14:paraId="5ED0D97D" w14:textId="1147966F"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mit mindestens einem stationär erworbenen </w:t>
            </w:r>
            <w:del w:id="553" w:author="IQTIG" w:date="2020-04-28T19:40:00Z">
              <w:r w:rsidR="00A535CD">
                <w:delText>Dekubitus</w:delText>
              </w:r>
            </w:del>
            <w:ins w:id="554" w:author="IQTIG" w:date="2020-04-28T19:40:00Z">
              <w:r>
                <w:t>Dekubitalulcus</w:t>
              </w:r>
            </w:ins>
            <w:r>
              <w:t xml:space="preserve"> Grad/Kategorie 3</w:t>
            </w:r>
          </w:p>
        </w:tc>
      </w:tr>
      <w:tr w:rsidR="000955B5" w14:paraId="2DD2A7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7B2F52" w14:textId="77777777" w:rsidR="000955B5" w:rsidRDefault="003E7324" w:rsidP="009A4847">
            <w:pPr>
              <w:pStyle w:val="Tabellenkopf"/>
            </w:pPr>
            <w:r>
              <w:t>Indikatortyp</w:t>
            </w:r>
          </w:p>
        </w:tc>
        <w:tc>
          <w:tcPr>
            <w:tcW w:w="5885" w:type="dxa"/>
          </w:tcPr>
          <w:p w14:paraId="46D328D7"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C3E3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23268" w14:textId="77777777" w:rsidR="000955B5" w:rsidRDefault="003E7324" w:rsidP="000955B5">
            <w:pPr>
              <w:pStyle w:val="Tabellenkopf"/>
            </w:pPr>
            <w:r>
              <w:t>Art des Wertes</w:t>
            </w:r>
          </w:p>
        </w:tc>
        <w:tc>
          <w:tcPr>
            <w:tcW w:w="5885" w:type="dxa"/>
          </w:tcPr>
          <w:p w14:paraId="6ED46F6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BA177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F1AD59" w14:textId="77777777" w:rsidR="000955B5" w:rsidRDefault="003E7324" w:rsidP="000955B5">
            <w:pPr>
              <w:pStyle w:val="Tabellenkopf"/>
            </w:pPr>
            <w:r>
              <w:t>Bezug zum Verfahren</w:t>
            </w:r>
          </w:p>
        </w:tc>
        <w:tc>
          <w:tcPr>
            <w:tcW w:w="5885" w:type="dxa"/>
          </w:tcPr>
          <w:p w14:paraId="6993F16B"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835CF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781D15" w14:textId="0262DC0C" w:rsidR="000955B5" w:rsidRDefault="00A535CD" w:rsidP="000955B5">
            <w:pPr>
              <w:pStyle w:val="Tabellenkopf"/>
            </w:pPr>
            <w:del w:id="555" w:author="IQTIG" w:date="2020-04-28T19:40:00Z">
              <w:r>
                <w:delText>Bewertungsart</w:delText>
              </w:r>
            </w:del>
            <w:ins w:id="556" w:author="IQTIG" w:date="2020-04-28T19:40:00Z">
              <w:r w:rsidR="003E7324">
                <w:t>Berechnungsart</w:t>
              </w:r>
            </w:ins>
          </w:p>
        </w:tc>
        <w:tc>
          <w:tcPr>
            <w:tcW w:w="5885" w:type="dxa"/>
          </w:tcPr>
          <w:p w14:paraId="1700792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618061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6BE966" w14:textId="25A062EC" w:rsidR="000955B5" w:rsidRDefault="003E7324" w:rsidP="000955B5">
            <w:pPr>
              <w:pStyle w:val="Tabellenkopf"/>
            </w:pPr>
            <w:r>
              <w:t xml:space="preserve">Referenzbereich </w:t>
            </w:r>
            <w:del w:id="557" w:author="IQTIG" w:date="2020-04-28T19:40:00Z">
              <w:r w:rsidR="00A535CD">
                <w:delText>2018</w:delText>
              </w:r>
            </w:del>
            <w:ins w:id="558" w:author="IQTIG" w:date="2020-04-28T19:40:00Z">
              <w:r>
                <w:t>2019</w:t>
              </w:r>
            </w:ins>
          </w:p>
        </w:tc>
        <w:tc>
          <w:tcPr>
            <w:tcW w:w="5885" w:type="dxa"/>
          </w:tcPr>
          <w:p w14:paraId="2DE5BC95"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9A9A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251B30" w14:textId="14FFB1CF" w:rsidR="000955B5" w:rsidRDefault="003E7324" w:rsidP="00CA48E9">
            <w:pPr>
              <w:pStyle w:val="Tabellenkopf"/>
            </w:pPr>
            <w:r w:rsidRPr="00E37ACC">
              <w:t xml:space="preserve">Referenzbereich </w:t>
            </w:r>
            <w:del w:id="559" w:author="IQTIG" w:date="2020-04-28T19:40:00Z">
              <w:r w:rsidR="00A535CD">
                <w:delText>2017</w:delText>
              </w:r>
            </w:del>
            <w:ins w:id="560" w:author="IQTIG" w:date="2020-04-28T19:40:00Z">
              <w:r>
                <w:t>2018</w:t>
              </w:r>
            </w:ins>
          </w:p>
        </w:tc>
        <w:tc>
          <w:tcPr>
            <w:tcW w:w="5885" w:type="dxa"/>
          </w:tcPr>
          <w:p w14:paraId="4B90BC74"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BA3E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6B922" w14:textId="305513EA" w:rsidR="000955B5" w:rsidRDefault="003E7324" w:rsidP="000955B5">
            <w:pPr>
              <w:pStyle w:val="Tabellenkopf"/>
            </w:pPr>
            <w:r>
              <w:t xml:space="preserve">Erläuterung zum Referenzbereich </w:t>
            </w:r>
            <w:del w:id="561" w:author="IQTIG" w:date="2020-04-28T19:40:00Z">
              <w:r w:rsidR="00A535CD">
                <w:delText>2018</w:delText>
              </w:r>
            </w:del>
            <w:ins w:id="562" w:author="IQTIG" w:date="2020-04-28T19:40:00Z">
              <w:r>
                <w:t>2019</w:t>
              </w:r>
            </w:ins>
          </w:p>
        </w:tc>
        <w:tc>
          <w:tcPr>
            <w:tcW w:w="5885" w:type="dxa"/>
          </w:tcPr>
          <w:p w14:paraId="1669464A"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04F26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0827FA" w14:textId="4AE9B6F2" w:rsidR="000955B5" w:rsidRDefault="003E7324" w:rsidP="000955B5">
            <w:pPr>
              <w:pStyle w:val="Tabellenkopf"/>
            </w:pPr>
            <w:r>
              <w:t xml:space="preserve">Erläuterung zum Strukturierten Dialog bzw. Stellungnahmeverfahren </w:t>
            </w:r>
            <w:del w:id="563" w:author="IQTIG" w:date="2020-04-28T19:40:00Z">
              <w:r w:rsidR="00A535CD">
                <w:delText>2018</w:delText>
              </w:r>
            </w:del>
            <w:ins w:id="564" w:author="IQTIG" w:date="2020-04-28T19:40:00Z">
              <w:r>
                <w:t>2019</w:t>
              </w:r>
            </w:ins>
          </w:p>
        </w:tc>
        <w:tc>
          <w:tcPr>
            <w:tcW w:w="5885" w:type="dxa"/>
          </w:tcPr>
          <w:p w14:paraId="5EF24BB4"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91D6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91AF8A" w14:textId="77777777" w:rsidR="000955B5" w:rsidRDefault="003E7324" w:rsidP="000955B5">
            <w:pPr>
              <w:pStyle w:val="Tabellenkopf"/>
            </w:pPr>
            <w:r w:rsidRPr="00E37ACC">
              <w:t>Methode der Risikoadjustierung</w:t>
            </w:r>
          </w:p>
        </w:tc>
        <w:tc>
          <w:tcPr>
            <w:tcW w:w="5885" w:type="dxa"/>
          </w:tcPr>
          <w:p w14:paraId="3B082C22"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64D2A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DF4857" w14:textId="77777777" w:rsidR="000955B5" w:rsidRPr="00E37ACC" w:rsidRDefault="003E7324" w:rsidP="000955B5">
            <w:pPr>
              <w:pStyle w:val="Tabellenkopf"/>
            </w:pPr>
            <w:r>
              <w:t>Erläuterung der Risikoadjustierung</w:t>
            </w:r>
          </w:p>
        </w:tc>
        <w:tc>
          <w:tcPr>
            <w:tcW w:w="5885" w:type="dxa"/>
          </w:tcPr>
          <w:p w14:paraId="2CE708E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5754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63A319" w14:textId="77777777" w:rsidR="000955B5" w:rsidRPr="00E37ACC" w:rsidRDefault="003E7324" w:rsidP="000955B5">
            <w:pPr>
              <w:pStyle w:val="Tabellenkopf"/>
            </w:pPr>
            <w:r w:rsidRPr="00E37ACC">
              <w:t>Rechenregeln</w:t>
            </w:r>
          </w:p>
        </w:tc>
        <w:tc>
          <w:tcPr>
            <w:tcW w:w="5885" w:type="dxa"/>
          </w:tcPr>
          <w:p w14:paraId="0E74DDF0"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472EA39"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einem Dekubitus Grad/Kategorie 3, der im Krankenhaus erworben wurde oder für den nicht angegeben wurde, dass der Dekubitus bereits bei Aufnahme bestand</w:t>
            </w:r>
          </w:p>
          <w:p w14:paraId="379062BA"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9284121" w14:textId="031C51F0"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del w:id="565" w:author="IQTIG" w:date="2020-04-28T19:40:00Z">
              <w:r w:rsidR="00A535CD">
                <w:delText>vollstationären</w:delText>
              </w:r>
            </w:del>
            <w:ins w:id="566" w:author="IQTIG" w:date="2020-04-28T19:40:00Z">
              <w:r>
                <w:t>vollstationär behandelten</w:t>
              </w:r>
            </w:ins>
            <w:r>
              <w:t xml:space="preserve"> Patientinnen und Patienten ab 20 Jahren aus der Risikostatistik</w:t>
            </w:r>
          </w:p>
        </w:tc>
      </w:tr>
      <w:tr w:rsidR="000955B5" w14:paraId="2C2260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4CA1FF" w14:textId="77777777" w:rsidR="000955B5" w:rsidRPr="00E37ACC" w:rsidRDefault="003E7324" w:rsidP="000955B5">
            <w:pPr>
              <w:pStyle w:val="Tabellenkopf"/>
            </w:pPr>
            <w:r w:rsidRPr="00E37ACC">
              <w:t>Erläuterung der Rechenregel</w:t>
            </w:r>
          </w:p>
        </w:tc>
        <w:tc>
          <w:tcPr>
            <w:tcW w:w="5885" w:type="dxa"/>
          </w:tcPr>
          <w:p w14:paraId="7BEF732C" w14:textId="2A68679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ins w:id="567" w:author="IQTIG" w:date="2020-04-28T19:40:00Z">
              <w:r>
                <w:t xml:space="preserve">Nenner:  </w:t>
              </w:r>
              <w:r>
                <w:br/>
                <w:t xml:space="preserve">Der Nenner wird aus der Summe der RST-Datensätze gebildet. </w:t>
              </w:r>
            </w:ins>
            <w:r>
              <w:t xml:space="preserve">Die Datensätze von Patientinnen und Patienten unter 20 Jahren und/oder Patientinnen und Patienten mit nicht plausiblen Angaben zum Alter werden ausgeschlossen. </w:t>
            </w:r>
            <w:del w:id="568" w:author="IQTIG" w:date="2020-04-28T19:40:00Z">
              <w:r w:rsidR="00A535CD">
                <w:delText xml:space="preserve">Plausibilitätsprüfung: </w:delText>
              </w:r>
              <w:r w:rsidR="00A535CD">
                <w:br/>
                <w:delText xml:space="preserve"> </w:delText>
              </w:r>
              <w:r w:rsidR="00A535CD">
                <w:br/>
              </w:r>
            </w:del>
            <w:ins w:id="569" w:author="IQTIG" w:date="2020-04-28T19:40:00Z">
              <w:r>
                <w:t xml:space="preserve">Falls keine Risikostatistik vorliegt, wird der Nenner auf 0 gesetzt. </w:t>
              </w:r>
              <w:r>
                <w:br/>
                <w:t xml:space="preserve">  </w:t>
              </w:r>
              <w:r>
                <w:br/>
                <w:t xml:space="preserve">Zähler:  </w:t>
              </w:r>
              <w:r>
                <w:br/>
                <w:t xml:space="preserve">Für die Berechnung des Zählers werden die Daten aus der QS-Dokumentation verwendet. </w:t>
              </w:r>
            </w:ins>
            <w:r>
              <w:t xml:space="preserve">Generell werden ausschließlich Datensätze der QS-Dokumentation (Teildatensatz DEK) berücksichtigt, wenn die Patientin oder der Patient im Erfassungsjahr entlassen wurde und das Feld "Gradeinteilung und Lokalisation des Dekubitus" (QS_HOECHSTGRADDEK) einem der folgenden ICD-Kodes entspricht: L89.1*, L89.2*, L89.3* oder L89.9*. Zusätzlich werden Datensätze von Patientinnen und Patienten unter 20 Jahren und/oder Patientinnen und Patienten mit nicht plausiblen Angaben zum Alter ausgeschlossen. </w:t>
            </w:r>
            <w:del w:id="570" w:author="IQTIG" w:date="2020-04-28T19:40:00Z">
              <w:r w:rsidR="00A535CD">
                <w:br/>
                <w:delText xml:space="preserve"> </w:delText>
              </w:r>
              <w:r w:rsidR="00A535CD">
                <w:br/>
                <w:delText xml:space="preserve">Nenner: </w:delText>
              </w:r>
              <w:r w:rsidR="00A535CD">
                <w:br/>
                <w:delText xml:space="preserve">Der Nenner der beobachteten und der erwarteten Rate wird aus der Summe der RST-Datensätze gebildet. </w:delText>
              </w:r>
            </w:del>
            <w:ins w:id="571" w:author="IQTIG" w:date="2020-04-28T19:40:00Z">
              <w:r>
                <w:t xml:space="preserve"> </w:t>
              </w:r>
              <w:r>
                <w:br/>
                <w:t xml:space="preserve"> </w:t>
              </w:r>
              <w:r>
                <w:br/>
                <w:t>Eine Patientin oder ein</w:t>
              </w:r>
            </w:ins>
            <w:del w:id="572" w:author="IQTIG" w:date="2020-04-28T19:40:00Z">
              <w:r w:rsidR="00A535CD">
                <w:br/>
                <w:delText xml:space="preserve"> </w:delText>
              </w:r>
              <w:r w:rsidR="00A535CD">
                <w:br/>
                <w:delText xml:space="preserve">Zähler: </w:delText>
              </w:r>
              <w:r w:rsidR="00A535CD">
                <w:br/>
                <w:delText>Für die Berechnung des Zählers werden die Daten aus der QS-Dokumentation verwendet. Ein</w:delText>
              </w:r>
            </w:del>
            <w:r>
              <w:t xml:space="preserve"> Patient wird gezählt, wenn ein inzidenter Dekubitalulcus Grad/Kategorie 3 und kein inzidenter Dekubitalulcus Grad/Kategorie 4 vorliegt. Falls keine Datensätze aus der QS-Dokumentation vorliegen, aber eine Risikostatistik verfügbar ist, wird der Zähler auf 0 gesetzt.</w:t>
            </w:r>
          </w:p>
        </w:tc>
      </w:tr>
      <w:tr w:rsidR="000955B5" w14:paraId="64D204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8841E" w14:textId="77777777" w:rsidR="000955B5" w:rsidRPr="00E37ACC" w:rsidRDefault="003E7324" w:rsidP="000955B5">
            <w:pPr>
              <w:pStyle w:val="Tabellenkopf"/>
            </w:pPr>
            <w:r w:rsidRPr="00E37ACC">
              <w:t>Teildatensatzbezug</w:t>
            </w:r>
          </w:p>
        </w:tc>
        <w:tc>
          <w:tcPr>
            <w:tcW w:w="5885" w:type="dxa"/>
          </w:tcPr>
          <w:p w14:paraId="365137A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162799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0A1AFD" w14:textId="77777777" w:rsidR="00CA3AE5" w:rsidRPr="00E37ACC" w:rsidRDefault="003E7324" w:rsidP="00CA3AE5">
            <w:pPr>
              <w:pStyle w:val="Tabellenkopf"/>
            </w:pPr>
            <w:r>
              <w:t>Formel</w:t>
            </w:r>
          </w:p>
        </w:tc>
        <w:tc>
          <w:tcPr>
            <w:tcW w:w="5885" w:type="dxa"/>
          </w:tcPr>
          <w:p w14:paraId="66BA5A50" w14:textId="0D403B4B" w:rsidR="00CA3AE5" w:rsidRPr="00955893" w:rsidRDefault="003E732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fn_DEKGrad_3 &amp;  </w:t>
            </w:r>
            <w:r>
              <w:rPr>
                <w:rStyle w:val="Code"/>
              </w:rPr>
              <w:br/>
              <w:t xml:space="preserve">    fn_DEKistMaxGrad_nichtPOA </w:t>
            </w:r>
            <w:r>
              <w:rPr>
                <w:rStyle w:val="Code"/>
              </w:rPr>
              <w:br/>
            </w:r>
            <w:r>
              <w:rPr>
                <w:rStyle w:val="Code"/>
              </w:rPr>
              <w:lastRenderedPageBreak/>
              <w:t xml:space="preserve">) </w:t>
            </w:r>
            <w:r>
              <w:rPr>
                <w:rStyle w:val="Code"/>
              </w:rPr>
              <w:br/>
              <w:t xml:space="preserve"> </w:t>
            </w:r>
            <w:r>
              <w:rPr>
                <w:rStyle w:val="Code"/>
              </w:rPr>
              <w:br/>
              <w:t xml:space="preserve">denominator &lt;- import_results(module = "RST",  </w:t>
            </w:r>
            <w:r>
              <w:rPr>
                <w:rStyle w:val="Code"/>
              </w:rPr>
              <w:br/>
              <w:t xml:space="preserve">id = "24855_521801") </w:t>
            </w:r>
            <w:r>
              <w:rPr>
                <w:rStyle w:val="Code"/>
              </w:rPr>
              <w:br/>
              <w:t xml:space="preserve"> </w:t>
            </w:r>
            <w:r>
              <w:rPr>
                <w:rStyle w:val="Code"/>
              </w:rPr>
              <w:br/>
              <w:t xml:space="preserve">quotient_indicator(numerator = numerator, denominator = denominator,  </w:t>
            </w:r>
            <w:r>
              <w:rPr>
                <w:rStyle w:val="Code"/>
              </w:rPr>
              <w:br/>
              <w:t>units_from = "</w:t>
            </w:r>
            <w:del w:id="573" w:author="IQTIG" w:date="2020-04-28T19:40:00Z">
              <w:r w:rsidR="00A535CD">
                <w:rPr>
                  <w:rStyle w:val="Code"/>
                </w:rPr>
                <w:delText>denominator</w:delText>
              </w:r>
            </w:del>
            <w:ins w:id="574" w:author="IQTIG" w:date="2020-04-28T19:40:00Z">
              <w:r>
                <w:rPr>
                  <w:rStyle w:val="Code"/>
                </w:rPr>
                <w:t>union</w:t>
              </w:r>
            </w:ins>
            <w:r>
              <w:rPr>
                <w:rStyle w:val="Code"/>
              </w:rPr>
              <w:t>")</w:t>
            </w:r>
          </w:p>
        </w:tc>
      </w:tr>
      <w:tr w:rsidR="00CA3AE5" w14:paraId="5FA72CF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8315B45" w14:textId="77777777" w:rsidR="00CA3AE5" w:rsidRPr="00E37ACC" w:rsidRDefault="003E7324"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494FC8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8872B4C" w14:textId="77777777" w:rsidR="00CA3AE5" w:rsidRPr="00A20477" w:rsidRDefault="00777828" w:rsidP="00CA3AE5">
                  <w:pPr>
                    <w:pStyle w:val="Tabellenkopf"/>
                    <w:rPr>
                      <w:szCs w:val="18"/>
                    </w:rPr>
                  </w:pPr>
                </w:p>
              </w:tc>
            </w:tr>
            <w:tr w:rsidR="00CA3AE5" w:rsidRPr="00743DF3" w14:paraId="73AE78A1" w14:textId="77777777" w:rsidTr="00D34D7F">
              <w:tc>
                <w:tcPr>
                  <w:tcW w:w="2125" w:type="dxa"/>
                  <w:tcBorders>
                    <w:top w:val="single" w:sz="4" w:space="0" w:color="BFBFBF" w:themeColor="background1" w:themeShade="BF"/>
                  </w:tcBorders>
                  <w:vAlign w:val="center"/>
                </w:tcPr>
                <w:p w14:paraId="02A8421A"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BFC9360" w14:textId="77777777" w:rsidR="00CA3AE5" w:rsidRPr="00CD53BC" w:rsidRDefault="003E7324" w:rsidP="004217A9">
                  <w:pPr>
                    <w:pStyle w:val="Tabellentext"/>
                    <w:rPr>
                      <w:szCs w:val="18"/>
                    </w:rPr>
                  </w:pPr>
                  <w:r>
                    <w:rPr>
                      <w:szCs w:val="18"/>
                    </w:rPr>
                    <w:t>Kalkulatorische Kennzahl</w:t>
                  </w:r>
                </w:p>
              </w:tc>
            </w:tr>
            <w:tr w:rsidR="00CA3AE5" w:rsidRPr="00743DF3" w14:paraId="54971C92" w14:textId="77777777" w:rsidTr="00D34D7F">
              <w:tc>
                <w:tcPr>
                  <w:tcW w:w="2125" w:type="dxa"/>
                  <w:vAlign w:val="center"/>
                </w:tcPr>
                <w:p w14:paraId="0756B683" w14:textId="742F73F3" w:rsidR="00CA3AE5" w:rsidRPr="00A20477" w:rsidRDefault="00A535CD" w:rsidP="00CA3AE5">
                  <w:pPr>
                    <w:pStyle w:val="Tabellentext"/>
                    <w:rPr>
                      <w:szCs w:val="18"/>
                    </w:rPr>
                  </w:pPr>
                  <w:del w:id="575" w:author="IQTIG" w:date="2020-04-28T19:40:00Z">
                    <w:r>
                      <w:rPr>
                        <w:szCs w:val="18"/>
                      </w:rPr>
                      <w:delText>Kennzahl-</w:delText>
                    </w:r>
                  </w:del>
                  <w:r w:rsidR="003E7324">
                    <w:rPr>
                      <w:szCs w:val="18"/>
                    </w:rPr>
                    <w:t>ID</w:t>
                  </w:r>
                </w:p>
              </w:tc>
              <w:tc>
                <w:tcPr>
                  <w:tcW w:w="3755" w:type="dxa"/>
                  <w:vAlign w:val="center"/>
                </w:tcPr>
                <w:p w14:paraId="24A477DD" w14:textId="77777777" w:rsidR="00CA3AE5" w:rsidRPr="001258DD" w:rsidRDefault="003E7324" w:rsidP="004217A9">
                  <w:pPr>
                    <w:pStyle w:val="Tabellentext"/>
                    <w:rPr>
                      <w:color w:val="000000"/>
                      <w:szCs w:val="18"/>
                      <w:lang w:eastAsia="de-DE"/>
                    </w:rPr>
                  </w:pPr>
                  <w:r>
                    <w:rPr>
                      <w:color w:val="000000"/>
                      <w:szCs w:val="18"/>
                    </w:rPr>
                    <w:t>24855_521801</w:t>
                  </w:r>
                </w:p>
              </w:tc>
            </w:tr>
            <w:tr w:rsidR="00CA3AE5" w:rsidRPr="00743DF3" w14:paraId="5FB7EE31" w14:textId="77777777" w:rsidTr="00D34D7F">
              <w:tc>
                <w:tcPr>
                  <w:tcW w:w="2125" w:type="dxa"/>
                  <w:vAlign w:val="center"/>
                </w:tcPr>
                <w:p w14:paraId="442FEB39" w14:textId="77777777" w:rsidR="00CA3AE5" w:rsidRDefault="003E7324" w:rsidP="00CA3AE5">
                  <w:pPr>
                    <w:pStyle w:val="Tabellentext"/>
                    <w:rPr>
                      <w:szCs w:val="18"/>
                    </w:rPr>
                  </w:pPr>
                  <w:r>
                    <w:rPr>
                      <w:szCs w:val="18"/>
                    </w:rPr>
                    <w:t>Bezug zu QS-Ergebnissen</w:t>
                  </w:r>
                </w:p>
              </w:tc>
              <w:tc>
                <w:tcPr>
                  <w:tcW w:w="3755" w:type="dxa"/>
                  <w:vAlign w:val="center"/>
                </w:tcPr>
                <w:p w14:paraId="7D5FCFE8" w14:textId="77777777" w:rsidR="00CA3AE5" w:rsidRDefault="003E7324" w:rsidP="004217A9">
                  <w:pPr>
                    <w:pStyle w:val="Tabellentext"/>
                    <w:rPr>
                      <w:szCs w:val="18"/>
                    </w:rPr>
                  </w:pPr>
                  <w:r>
                    <w:rPr>
                      <w:szCs w:val="18"/>
                    </w:rPr>
                    <w:t>521801</w:t>
                  </w:r>
                </w:p>
              </w:tc>
            </w:tr>
            <w:tr w:rsidR="00CA3AE5" w:rsidRPr="00743DF3" w14:paraId="0EA181C6" w14:textId="77777777" w:rsidTr="00D34D7F">
              <w:tc>
                <w:tcPr>
                  <w:tcW w:w="2125" w:type="dxa"/>
                  <w:vAlign w:val="center"/>
                </w:tcPr>
                <w:p w14:paraId="2E39B1D5" w14:textId="77777777" w:rsidR="00CA3AE5" w:rsidRDefault="003E7324" w:rsidP="00CA3AE5">
                  <w:pPr>
                    <w:pStyle w:val="Tabellentext"/>
                    <w:rPr>
                      <w:szCs w:val="18"/>
                    </w:rPr>
                  </w:pPr>
                  <w:r>
                    <w:rPr>
                      <w:szCs w:val="18"/>
                    </w:rPr>
                    <w:t>Bezug zum Verfahren</w:t>
                  </w:r>
                </w:p>
              </w:tc>
              <w:tc>
                <w:tcPr>
                  <w:tcW w:w="3755" w:type="dxa"/>
                  <w:vAlign w:val="center"/>
                </w:tcPr>
                <w:p w14:paraId="7667FEA9" w14:textId="77777777" w:rsidR="00CA3AE5" w:rsidRDefault="003E7324" w:rsidP="004217A9">
                  <w:pPr>
                    <w:pStyle w:val="Tabellentext"/>
                    <w:rPr>
                      <w:szCs w:val="18"/>
                    </w:rPr>
                  </w:pPr>
                  <w:r>
                    <w:rPr>
                      <w:szCs w:val="18"/>
                    </w:rPr>
                    <w:t>DeQS</w:t>
                  </w:r>
                </w:p>
              </w:tc>
            </w:tr>
            <w:tr w:rsidR="00CA3AE5" w:rsidRPr="00743DF3" w14:paraId="79EA8CFF" w14:textId="77777777" w:rsidTr="00D34D7F">
              <w:tc>
                <w:tcPr>
                  <w:tcW w:w="2125" w:type="dxa"/>
                  <w:tcBorders>
                    <w:bottom w:val="single" w:sz="4" w:space="0" w:color="BFBFBF" w:themeColor="background1" w:themeShade="BF"/>
                  </w:tcBorders>
                  <w:vAlign w:val="center"/>
                </w:tcPr>
                <w:p w14:paraId="64FC3D74" w14:textId="77777777" w:rsidR="00CA3AE5" w:rsidRDefault="003E7324" w:rsidP="00CA3AE5">
                  <w:pPr>
                    <w:pStyle w:val="Tabellentext"/>
                    <w:rPr>
                      <w:szCs w:val="18"/>
                    </w:rPr>
                  </w:pPr>
                  <w:r>
                    <w:rPr>
                      <w:szCs w:val="18"/>
                    </w:rPr>
                    <w:t>Sortierung</w:t>
                  </w:r>
                </w:p>
              </w:tc>
              <w:tc>
                <w:tcPr>
                  <w:tcW w:w="3755" w:type="dxa"/>
                  <w:vAlign w:val="center"/>
                </w:tcPr>
                <w:p w14:paraId="3BCE71A5" w14:textId="77777777" w:rsidR="00CA3AE5" w:rsidRDefault="003E7324" w:rsidP="004217A9">
                  <w:pPr>
                    <w:pStyle w:val="Tabellentext"/>
                    <w:rPr>
                      <w:szCs w:val="18"/>
                    </w:rPr>
                  </w:pPr>
                  <w:r>
                    <w:rPr>
                      <w:szCs w:val="18"/>
                    </w:rPr>
                    <w:t>-</w:t>
                  </w:r>
                </w:p>
              </w:tc>
            </w:tr>
            <w:tr w:rsidR="00CA3AE5" w:rsidRPr="00743DF3" w14:paraId="0389A9B9" w14:textId="77777777" w:rsidTr="00D34D7F">
              <w:tc>
                <w:tcPr>
                  <w:tcW w:w="2125" w:type="dxa"/>
                  <w:tcBorders>
                    <w:top w:val="single" w:sz="4" w:space="0" w:color="BFBFBF" w:themeColor="background1" w:themeShade="BF"/>
                  </w:tcBorders>
                  <w:vAlign w:val="center"/>
                </w:tcPr>
                <w:p w14:paraId="36300C79" w14:textId="77777777" w:rsidR="00CA3AE5" w:rsidRDefault="003E7324" w:rsidP="00CA3AE5">
                  <w:pPr>
                    <w:pStyle w:val="Tabellentext"/>
                    <w:rPr>
                      <w:szCs w:val="18"/>
                    </w:rPr>
                  </w:pPr>
                  <w:r>
                    <w:rPr>
                      <w:szCs w:val="18"/>
                    </w:rPr>
                    <w:t>Rechenregel</w:t>
                  </w:r>
                </w:p>
              </w:tc>
              <w:tc>
                <w:tcPr>
                  <w:tcW w:w="3755" w:type="dxa"/>
                  <w:vAlign w:val="center"/>
                </w:tcPr>
                <w:p w14:paraId="6C5B3EEB" w14:textId="77777777" w:rsidR="00CA3AE5" w:rsidRDefault="003E7324" w:rsidP="004217A9">
                  <w:pPr>
                    <w:pStyle w:val="Tabellentext"/>
                    <w:rPr>
                      <w:szCs w:val="18"/>
                    </w:rPr>
                  </w:pPr>
                  <w:r>
                    <w:rPr>
                      <w:szCs w:val="18"/>
                    </w:rPr>
                    <w:t>RST_Gesamt</w:t>
                  </w:r>
                </w:p>
              </w:tc>
            </w:tr>
            <w:tr w:rsidR="00CA3AE5" w:rsidRPr="00743DF3" w14:paraId="1AAF9586" w14:textId="77777777" w:rsidTr="00D34D7F">
              <w:tc>
                <w:tcPr>
                  <w:tcW w:w="2125" w:type="dxa"/>
                  <w:tcBorders>
                    <w:top w:val="single" w:sz="4" w:space="0" w:color="BFBFBF" w:themeColor="background1" w:themeShade="BF"/>
                  </w:tcBorders>
                  <w:vAlign w:val="center"/>
                </w:tcPr>
                <w:p w14:paraId="5340C47F"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6BF0F01" w14:textId="77777777" w:rsidR="00CA3AE5" w:rsidRPr="00CD53BC" w:rsidRDefault="003E7324" w:rsidP="004217A9">
                  <w:pPr>
                    <w:pStyle w:val="Tabellentext"/>
                    <w:rPr>
                      <w:szCs w:val="18"/>
                    </w:rPr>
                  </w:pPr>
                  <w:r>
                    <w:rPr>
                      <w:szCs w:val="18"/>
                    </w:rPr>
                    <w:t>Anzahl</w:t>
                  </w:r>
                </w:p>
              </w:tc>
            </w:tr>
            <w:tr w:rsidR="00CA3AE5" w:rsidRPr="00743DF3" w14:paraId="26450260" w14:textId="77777777" w:rsidTr="00D34D7F">
              <w:tc>
                <w:tcPr>
                  <w:tcW w:w="2125" w:type="dxa"/>
                  <w:vAlign w:val="center"/>
                </w:tcPr>
                <w:p w14:paraId="5D07E868" w14:textId="77777777" w:rsidR="00CA3AE5" w:rsidRDefault="003E7324" w:rsidP="00CA3AE5">
                  <w:pPr>
                    <w:pStyle w:val="Tabellentext"/>
                    <w:rPr>
                      <w:szCs w:val="18"/>
                    </w:rPr>
                  </w:pPr>
                  <w:r>
                    <w:rPr>
                      <w:szCs w:val="18"/>
                    </w:rPr>
                    <w:t>Teildatensatzbezug</w:t>
                  </w:r>
                </w:p>
              </w:tc>
              <w:tc>
                <w:tcPr>
                  <w:tcW w:w="3755" w:type="dxa"/>
                  <w:vAlign w:val="center"/>
                </w:tcPr>
                <w:p w14:paraId="136BB680" w14:textId="77777777" w:rsidR="00CA3AE5" w:rsidRPr="001C3626" w:rsidRDefault="003E7324" w:rsidP="004217A9">
                  <w:pPr>
                    <w:pStyle w:val="Tabellentext"/>
                    <w:rPr>
                      <w:szCs w:val="18"/>
                    </w:rPr>
                  </w:pPr>
                  <w:r>
                    <w:rPr>
                      <w:szCs w:val="18"/>
                    </w:rPr>
                    <w:t>RST:RST (Risikostatistik)</w:t>
                  </w:r>
                </w:p>
              </w:tc>
            </w:tr>
            <w:tr w:rsidR="00CA3AE5" w:rsidRPr="00743DF3" w14:paraId="1A1991F9" w14:textId="77777777" w:rsidTr="00D34D7F">
              <w:tc>
                <w:tcPr>
                  <w:tcW w:w="2125" w:type="dxa"/>
                  <w:vAlign w:val="center"/>
                </w:tcPr>
                <w:p w14:paraId="4078E75B" w14:textId="77777777" w:rsidR="00CA3AE5" w:rsidRDefault="003E7324" w:rsidP="00CA3AE5">
                  <w:pPr>
                    <w:pStyle w:val="Tabellentext"/>
                    <w:rPr>
                      <w:szCs w:val="18"/>
                    </w:rPr>
                  </w:pPr>
                  <w:r>
                    <w:rPr>
                      <w:szCs w:val="18"/>
                    </w:rPr>
                    <w:t>Zähler</w:t>
                  </w:r>
                </w:p>
              </w:tc>
              <w:tc>
                <w:tcPr>
                  <w:tcW w:w="3755" w:type="dxa"/>
                </w:tcPr>
                <w:p w14:paraId="795056A9" w14:textId="77777777" w:rsidR="00CA3AE5" w:rsidRPr="00955893" w:rsidRDefault="003E7324" w:rsidP="004217A9">
                  <w:pPr>
                    <w:pStyle w:val="CodeOhneSilbentrennung"/>
                    <w:rPr>
                      <w:rStyle w:val="Code"/>
                    </w:rPr>
                  </w:pPr>
                  <w:r>
                    <w:rPr>
                      <w:rStyle w:val="Code"/>
                    </w:rPr>
                    <w:t>TRUE</w:t>
                  </w:r>
                </w:p>
              </w:tc>
            </w:tr>
            <w:tr w:rsidR="00CA3AE5" w:rsidRPr="00743DF3" w14:paraId="10052C9B" w14:textId="77777777" w:rsidTr="00D34D7F">
              <w:tc>
                <w:tcPr>
                  <w:tcW w:w="2125" w:type="dxa"/>
                  <w:vAlign w:val="center"/>
                </w:tcPr>
                <w:p w14:paraId="6201CB9B" w14:textId="77777777" w:rsidR="00CA3AE5" w:rsidRDefault="003E7324" w:rsidP="00CA3AE5">
                  <w:pPr>
                    <w:pStyle w:val="Tabellentext"/>
                    <w:rPr>
                      <w:szCs w:val="18"/>
                    </w:rPr>
                  </w:pPr>
                  <w:r>
                    <w:rPr>
                      <w:szCs w:val="18"/>
                    </w:rPr>
                    <w:t>Nenner</w:t>
                  </w:r>
                </w:p>
              </w:tc>
              <w:tc>
                <w:tcPr>
                  <w:tcW w:w="3755" w:type="dxa"/>
                </w:tcPr>
                <w:p w14:paraId="79ECE474" w14:textId="77777777" w:rsidR="00CA3AE5" w:rsidRPr="00955893" w:rsidRDefault="003E7324" w:rsidP="004217A9">
                  <w:pPr>
                    <w:pStyle w:val="CodeOhneSilbentrennung"/>
                    <w:rPr>
                      <w:rStyle w:val="Code"/>
                    </w:rPr>
                  </w:pPr>
                  <w:r>
                    <w:rPr>
                      <w:rStyle w:val="Code"/>
                    </w:rPr>
                    <w:t>fn_RSTDatensatzPlausibel</w:t>
                  </w:r>
                </w:p>
              </w:tc>
            </w:tr>
            <w:tr w:rsidR="00CA3AE5" w:rsidRPr="00AC590F" w14:paraId="64C9BAD9" w14:textId="77777777" w:rsidTr="00D34D7F">
              <w:tc>
                <w:tcPr>
                  <w:tcW w:w="2125" w:type="dxa"/>
                  <w:vAlign w:val="center"/>
                </w:tcPr>
                <w:p w14:paraId="318CF087"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06F44A0E"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C1185AB" w14:textId="77777777" w:rsidTr="00D34D7F">
              <w:tc>
                <w:tcPr>
                  <w:tcW w:w="2125" w:type="dxa"/>
                  <w:tcBorders>
                    <w:bottom w:val="single" w:sz="4" w:space="0" w:color="BFBFBF" w:themeColor="background1" w:themeShade="BF"/>
                  </w:tcBorders>
                  <w:vAlign w:val="center"/>
                </w:tcPr>
                <w:p w14:paraId="2A1206C7"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09AC202" w14:textId="77777777" w:rsidR="00CA3AE5" w:rsidRPr="00AC590F" w:rsidRDefault="003E7324" w:rsidP="004217A9">
                  <w:pPr>
                    <w:pStyle w:val="Tabellentext"/>
                    <w:rPr>
                      <w:rFonts w:cstheme="minorHAnsi"/>
                      <w:szCs w:val="18"/>
                    </w:rPr>
                  </w:pPr>
                  <w:r>
                    <w:rPr>
                      <w:rFonts w:cs="Calibri"/>
                      <w:szCs w:val="18"/>
                    </w:rPr>
                    <w:t>-</w:t>
                  </w:r>
                </w:p>
              </w:tc>
            </w:tr>
          </w:tbl>
          <w:p w14:paraId="6741BAC6"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7BE43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752DA4" w14:textId="77777777" w:rsidR="00CA3AE5" w:rsidRPr="00E37ACC" w:rsidRDefault="003E7324" w:rsidP="00CA3AE5">
            <w:pPr>
              <w:pStyle w:val="Tabellenkopf"/>
            </w:pPr>
            <w:r w:rsidRPr="00E37ACC">
              <w:t>Verwendete Funktionen</w:t>
            </w:r>
          </w:p>
        </w:tc>
        <w:tc>
          <w:tcPr>
            <w:tcW w:w="5885" w:type="dxa"/>
          </w:tcPr>
          <w:p w14:paraId="4964B69B" w14:textId="77777777" w:rsidR="00926BD3" w:rsidRPr="00926BD3" w:rsidRDefault="003E732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p>
        </w:tc>
      </w:tr>
      <w:tr w:rsidR="00CA3AE5" w14:paraId="2BBDD6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D0EF5" w14:textId="77777777" w:rsidR="00CA3AE5" w:rsidRPr="00E37ACC" w:rsidRDefault="003E7324" w:rsidP="00CA3AE5">
            <w:pPr>
              <w:pStyle w:val="Tabellenkopf"/>
            </w:pPr>
            <w:r w:rsidRPr="00E37ACC">
              <w:t>Verwendete Listen</w:t>
            </w:r>
          </w:p>
        </w:tc>
        <w:tc>
          <w:tcPr>
            <w:tcW w:w="5885" w:type="dxa"/>
          </w:tcPr>
          <w:p w14:paraId="567398E8" w14:textId="77777777" w:rsidR="00CA3AE5" w:rsidRPr="00926BD3" w:rsidRDefault="003E7324"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7303F2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F14CE" w14:textId="77777777" w:rsidR="00CA3AE5" w:rsidRPr="00E37ACC" w:rsidRDefault="003E7324" w:rsidP="00CA3AE5">
            <w:pPr>
              <w:pStyle w:val="Tabellenkopf"/>
            </w:pPr>
            <w:r>
              <w:t>Darstellung</w:t>
            </w:r>
          </w:p>
        </w:tc>
        <w:tc>
          <w:tcPr>
            <w:tcW w:w="5885" w:type="dxa"/>
          </w:tcPr>
          <w:p w14:paraId="1F5DF81B"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C85E1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776E5F" w14:textId="77777777" w:rsidR="00CA3AE5" w:rsidRPr="00E37ACC" w:rsidRDefault="003E7324" w:rsidP="00CA3AE5">
            <w:pPr>
              <w:pStyle w:val="Tabellenkopf"/>
            </w:pPr>
            <w:r>
              <w:t>Grafik</w:t>
            </w:r>
          </w:p>
        </w:tc>
        <w:tc>
          <w:tcPr>
            <w:tcW w:w="5885" w:type="dxa"/>
          </w:tcPr>
          <w:p w14:paraId="75D2369B"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F5D0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8DBD1" w14:textId="77777777" w:rsidR="00CA3AE5" w:rsidRPr="00E37ACC" w:rsidRDefault="003E7324" w:rsidP="00CA3AE5">
            <w:pPr>
              <w:pStyle w:val="Tabellenkopf"/>
            </w:pPr>
            <w:r>
              <w:t>Vergleichbarkeit mit Vorjahresergebnissen</w:t>
            </w:r>
          </w:p>
        </w:tc>
        <w:tc>
          <w:tcPr>
            <w:tcW w:w="5885" w:type="dxa"/>
          </w:tcPr>
          <w:p w14:paraId="5585C57B" w14:textId="5B802AF6" w:rsidR="00CA3AE5" w:rsidRDefault="003E7324"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del w:id="576" w:author="IQTIG" w:date="2020-04-28T19:40:00Z">
              <w:r w:rsidR="00A535CD">
                <w:delText>Kennzahl im Vorjahr nicht berechnet</w:delText>
              </w:r>
            </w:del>
          </w:p>
        </w:tc>
      </w:tr>
    </w:tbl>
    <w:p w14:paraId="7C480B20" w14:textId="77777777" w:rsidR="009E1781" w:rsidRDefault="00777828" w:rsidP="00AA7E2B">
      <w:pPr>
        <w:pStyle w:val="Tabellentext"/>
        <w:spacing w:before="0" w:after="0" w:line="20" w:lineRule="exact"/>
        <w:ind w:left="0" w:right="0"/>
      </w:pPr>
    </w:p>
    <w:p w14:paraId="72DFCE6C" w14:textId="77777777" w:rsidR="001B3E99" w:rsidRDefault="001B3E99">
      <w:pPr>
        <w:sectPr w:rsidR="001B3E99" w:rsidSect="00AD6E6F">
          <w:pgSz w:w="11906" w:h="16838"/>
          <w:pgMar w:top="1418" w:right="1134" w:bottom="1418" w:left="1701" w:header="454" w:footer="737" w:gutter="0"/>
          <w:cols w:space="708"/>
          <w:docGrid w:linePitch="360"/>
        </w:sectPr>
      </w:pPr>
    </w:p>
    <w:p w14:paraId="0EFEF28F" w14:textId="5EFCF89B" w:rsidR="00293DEF" w:rsidRDefault="003E7324" w:rsidP="000361A4">
      <w:pPr>
        <w:pStyle w:val="berschrift2ohneGliederung"/>
      </w:pPr>
      <w:bookmarkStart w:id="577" w:name="_Toc38995993"/>
      <w:r>
        <w:lastRenderedPageBreak/>
        <w:t xml:space="preserve">521800: Alle Patientinnen und Patienten mit mindestens einem stationär erworbenen </w:t>
      </w:r>
      <w:del w:id="578" w:author="IQTIG" w:date="2020-04-28T19:40:00Z">
        <w:r w:rsidR="00A535CD">
          <w:delText>Dekubitus</w:delText>
        </w:r>
      </w:del>
      <w:ins w:id="579" w:author="IQTIG" w:date="2020-04-28T19:40:00Z">
        <w:r>
          <w:t>Dekubitalulcus</w:t>
        </w:r>
      </w:ins>
      <w:r>
        <w:t xml:space="preserve"> Grad/Kategorie nicht näher bezeichnet</w:t>
      </w:r>
      <w:bookmarkEnd w:id="577"/>
    </w:p>
    <w:p w14:paraId="65AC0C06" w14:textId="77777777" w:rsidR="005037D0" w:rsidRPr="005037D0" w:rsidRDefault="003E7324" w:rsidP="00447106">
      <w:pPr>
        <w:pStyle w:val="Absatzberschriftebene3nurinNavigation"/>
      </w:pPr>
      <w:r>
        <w:t>Verwendete Datenfelder</w:t>
      </w:r>
    </w:p>
    <w:p w14:paraId="1456253D" w14:textId="29DA38F6" w:rsidR="001046CA" w:rsidRPr="00840C92" w:rsidRDefault="003E7324" w:rsidP="000361A4">
      <w:r w:rsidRPr="000361A4">
        <w:t xml:space="preserve">Datenbasis: Spezifikation </w:t>
      </w:r>
      <w:del w:id="580" w:author="IQTIG" w:date="2020-04-28T19:40:00Z">
        <w:r w:rsidR="00A535CD">
          <w:delText>2018</w:delText>
        </w:r>
      </w:del>
      <w:ins w:id="581" w:author="IQTIG" w:date="2020-04-28T19:40: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C96E77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7DF4D95" w14:textId="77777777" w:rsidR="000F0644" w:rsidRPr="009E2B0C" w:rsidRDefault="003E7324" w:rsidP="000361A4">
            <w:pPr>
              <w:pStyle w:val="Tabellenkopf"/>
            </w:pPr>
            <w:r>
              <w:t>Item</w:t>
            </w:r>
          </w:p>
        </w:tc>
        <w:tc>
          <w:tcPr>
            <w:tcW w:w="1075" w:type="pct"/>
          </w:tcPr>
          <w:p w14:paraId="5CB01E5A" w14:textId="77777777" w:rsidR="000F0644" w:rsidRPr="009E2B0C" w:rsidRDefault="003E7324" w:rsidP="000361A4">
            <w:pPr>
              <w:pStyle w:val="Tabellenkopf"/>
            </w:pPr>
            <w:r>
              <w:t>Bezeichnung</w:t>
            </w:r>
          </w:p>
        </w:tc>
        <w:tc>
          <w:tcPr>
            <w:tcW w:w="326" w:type="pct"/>
          </w:tcPr>
          <w:p w14:paraId="6B8938A3" w14:textId="77777777" w:rsidR="000F0644" w:rsidRPr="009E2B0C" w:rsidRDefault="003E7324" w:rsidP="000361A4">
            <w:pPr>
              <w:pStyle w:val="Tabellenkopf"/>
            </w:pPr>
            <w:r>
              <w:t>M/K</w:t>
            </w:r>
          </w:p>
        </w:tc>
        <w:tc>
          <w:tcPr>
            <w:tcW w:w="1646" w:type="pct"/>
          </w:tcPr>
          <w:p w14:paraId="0A4EAC2C" w14:textId="77777777" w:rsidR="000F0644" w:rsidRPr="009E2B0C" w:rsidRDefault="003E7324" w:rsidP="000361A4">
            <w:pPr>
              <w:pStyle w:val="Tabellenkopf"/>
            </w:pPr>
            <w:r>
              <w:t>Schlüssel/Formel</w:t>
            </w:r>
          </w:p>
        </w:tc>
        <w:tc>
          <w:tcPr>
            <w:tcW w:w="1328" w:type="pct"/>
          </w:tcPr>
          <w:p w14:paraId="072FB748" w14:textId="77777777" w:rsidR="000F0644" w:rsidRPr="009E2B0C" w:rsidRDefault="003E7324" w:rsidP="000361A4">
            <w:pPr>
              <w:pStyle w:val="Tabellenkopf"/>
            </w:pPr>
            <w:r>
              <w:t>Feldname  ◆</w:t>
            </w:r>
          </w:p>
        </w:tc>
      </w:tr>
      <w:tr w:rsidR="00275B01" w:rsidRPr="00743DF3" w14:paraId="697576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3AEE23" w14:textId="77777777" w:rsidR="000F0644" w:rsidRPr="00743DF3" w:rsidRDefault="003E7324" w:rsidP="000361A4">
            <w:pPr>
              <w:pStyle w:val="Tabellentext"/>
            </w:pPr>
            <w:r>
              <w:t>13:DEK</w:t>
            </w:r>
          </w:p>
        </w:tc>
        <w:tc>
          <w:tcPr>
            <w:tcW w:w="1075" w:type="pct"/>
          </w:tcPr>
          <w:p w14:paraId="73CEA51B" w14:textId="77777777" w:rsidR="000F0644" w:rsidRPr="00743DF3" w:rsidRDefault="003E7324" w:rsidP="000361A4">
            <w:pPr>
              <w:pStyle w:val="Tabellentext"/>
            </w:pPr>
            <w:r>
              <w:t>Gradeinteilung und Lokalisation des Dekubitus</w:t>
            </w:r>
          </w:p>
        </w:tc>
        <w:tc>
          <w:tcPr>
            <w:tcW w:w="326" w:type="pct"/>
          </w:tcPr>
          <w:p w14:paraId="59A0E854" w14:textId="77777777" w:rsidR="000F0644" w:rsidRPr="00743DF3" w:rsidRDefault="003E7324" w:rsidP="000361A4">
            <w:pPr>
              <w:pStyle w:val="Tabellentext"/>
            </w:pPr>
            <w:r>
              <w:t>M</w:t>
            </w:r>
          </w:p>
        </w:tc>
        <w:tc>
          <w:tcPr>
            <w:tcW w:w="1646" w:type="pct"/>
          </w:tcPr>
          <w:p w14:paraId="0CFDD189" w14:textId="77777777" w:rsidR="000F0644" w:rsidRPr="00743DF3" w:rsidRDefault="003E7324" w:rsidP="00177070">
            <w:pPr>
              <w:pStyle w:val="Tabellentext"/>
              <w:ind w:left="453" w:hanging="340"/>
            </w:pPr>
            <w:r>
              <w:t>ICD-10-GM SGB V: http://www.dimdi.de</w:t>
            </w:r>
          </w:p>
        </w:tc>
        <w:tc>
          <w:tcPr>
            <w:tcW w:w="1328" w:type="pct"/>
          </w:tcPr>
          <w:p w14:paraId="005C2148" w14:textId="77777777" w:rsidR="000F0644" w:rsidRPr="00743DF3" w:rsidRDefault="003E7324" w:rsidP="000361A4">
            <w:pPr>
              <w:pStyle w:val="Tabellentext"/>
            </w:pPr>
            <w:r>
              <w:t>QS_HOECHSTGRADDEK</w:t>
            </w:r>
          </w:p>
        </w:tc>
      </w:tr>
      <w:tr w:rsidR="00275B01" w:rsidRPr="00743DF3" w14:paraId="4CB218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533182" w14:textId="77777777" w:rsidR="000F0644" w:rsidRPr="00743DF3" w:rsidRDefault="003E7324" w:rsidP="000361A4">
            <w:pPr>
              <w:pStyle w:val="Tabellentext"/>
            </w:pPr>
            <w:r>
              <w:t>15:DEK</w:t>
            </w:r>
          </w:p>
        </w:tc>
        <w:tc>
          <w:tcPr>
            <w:tcW w:w="1075" w:type="pct"/>
          </w:tcPr>
          <w:p w14:paraId="449F285C" w14:textId="77777777" w:rsidR="000F0644" w:rsidRPr="00743DF3" w:rsidRDefault="003E7324" w:rsidP="000361A4">
            <w:pPr>
              <w:pStyle w:val="Tabellentext"/>
            </w:pPr>
            <w:r>
              <w:t>War der Dekubitus bei der Aufnahme vorhanden? ("Present on Admission")</w:t>
            </w:r>
          </w:p>
        </w:tc>
        <w:tc>
          <w:tcPr>
            <w:tcW w:w="326" w:type="pct"/>
          </w:tcPr>
          <w:p w14:paraId="28DC2CFC" w14:textId="77777777" w:rsidR="000F0644" w:rsidRPr="00743DF3" w:rsidRDefault="003E7324" w:rsidP="000361A4">
            <w:pPr>
              <w:pStyle w:val="Tabellentext"/>
            </w:pPr>
            <w:r>
              <w:t>M</w:t>
            </w:r>
          </w:p>
        </w:tc>
        <w:tc>
          <w:tcPr>
            <w:tcW w:w="1646" w:type="pct"/>
          </w:tcPr>
          <w:p w14:paraId="21B6980A" w14:textId="77777777" w:rsidR="000F0644" w:rsidRPr="00743DF3" w:rsidRDefault="003E7324" w:rsidP="00177070">
            <w:pPr>
              <w:pStyle w:val="Tabellentext"/>
              <w:ind w:left="453" w:hanging="340"/>
            </w:pPr>
            <w:r>
              <w:t>0 =</w:t>
            </w:r>
            <w:r>
              <w:tab/>
              <w:t>Nein: Diagnose war bei Aufnahme ins Krankenhaus nicht vorhanden</w:t>
            </w:r>
          </w:p>
          <w:p w14:paraId="74F37EF6" w14:textId="77777777" w:rsidR="000F0644" w:rsidRPr="00743DF3" w:rsidRDefault="003E7324" w:rsidP="00177070">
            <w:pPr>
              <w:pStyle w:val="Tabellentext"/>
              <w:ind w:left="453" w:hanging="340"/>
            </w:pPr>
            <w:r>
              <w:t>1 =</w:t>
            </w:r>
            <w:r>
              <w:tab/>
              <w:t>Ja: Diagnose war bei Aufnahme ins Krankenhaus vorhanden</w:t>
            </w:r>
          </w:p>
          <w:p w14:paraId="3C5AA093" w14:textId="77777777" w:rsidR="000F0644" w:rsidRPr="00743DF3" w:rsidRDefault="003E7324" w:rsidP="00177070">
            <w:pPr>
              <w:pStyle w:val="Tabellentext"/>
              <w:ind w:left="453" w:hanging="340"/>
            </w:pPr>
            <w:r>
              <w:t>9 =</w:t>
            </w:r>
            <w:r>
              <w:tab/>
              <w:t>Unbekannt infolge unvollständiger Dokumentation</w:t>
            </w:r>
          </w:p>
        </w:tc>
        <w:tc>
          <w:tcPr>
            <w:tcW w:w="1328" w:type="pct"/>
          </w:tcPr>
          <w:p w14:paraId="7BCEEEF5" w14:textId="77777777" w:rsidR="000F0644" w:rsidRPr="00743DF3" w:rsidRDefault="003E7324" w:rsidP="000361A4">
            <w:pPr>
              <w:pStyle w:val="Tabellentext"/>
            </w:pPr>
            <w:r>
              <w:t>QS_POA</w:t>
            </w:r>
          </w:p>
        </w:tc>
      </w:tr>
      <w:tr w:rsidR="00275B01" w:rsidRPr="00743DF3" w14:paraId="76291E1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6C5F61" w14:textId="77777777" w:rsidR="000F0644" w:rsidRPr="00743DF3" w:rsidRDefault="003E7324" w:rsidP="000361A4">
            <w:pPr>
              <w:pStyle w:val="Tabellentext"/>
            </w:pPr>
            <w:r>
              <w:t>EF*</w:t>
            </w:r>
          </w:p>
        </w:tc>
        <w:tc>
          <w:tcPr>
            <w:tcW w:w="1075" w:type="pct"/>
          </w:tcPr>
          <w:p w14:paraId="43940014" w14:textId="77777777" w:rsidR="000F0644" w:rsidRPr="00743DF3" w:rsidRDefault="003E7324" w:rsidP="000361A4">
            <w:pPr>
              <w:pStyle w:val="Tabellentext"/>
            </w:pPr>
            <w:r>
              <w:t>Patientenalter am Aufnahmetag in Jahren</w:t>
            </w:r>
          </w:p>
        </w:tc>
        <w:tc>
          <w:tcPr>
            <w:tcW w:w="326" w:type="pct"/>
          </w:tcPr>
          <w:p w14:paraId="1FD3D210" w14:textId="77777777" w:rsidR="000F0644" w:rsidRPr="00743DF3" w:rsidRDefault="003E7324" w:rsidP="000361A4">
            <w:pPr>
              <w:pStyle w:val="Tabellentext"/>
            </w:pPr>
            <w:r>
              <w:t>-</w:t>
            </w:r>
          </w:p>
        </w:tc>
        <w:tc>
          <w:tcPr>
            <w:tcW w:w="1646" w:type="pct"/>
          </w:tcPr>
          <w:p w14:paraId="1C2E7EA4" w14:textId="77777777" w:rsidR="000F0644" w:rsidRPr="00743DF3" w:rsidRDefault="003E7324" w:rsidP="00177070">
            <w:pPr>
              <w:pStyle w:val="Tabellentext"/>
              <w:ind w:left="453" w:hanging="340"/>
            </w:pPr>
            <w:r>
              <w:t>alter(GEBDATUM;AUFNDATUM)</w:t>
            </w:r>
          </w:p>
        </w:tc>
        <w:tc>
          <w:tcPr>
            <w:tcW w:w="1328" w:type="pct"/>
          </w:tcPr>
          <w:p w14:paraId="3EBD105A" w14:textId="77777777" w:rsidR="000F0644" w:rsidRPr="00743DF3" w:rsidRDefault="003E7324" w:rsidP="000361A4">
            <w:pPr>
              <w:pStyle w:val="Tabellentext"/>
            </w:pPr>
            <w:r>
              <w:t>QS_alter</w:t>
            </w:r>
          </w:p>
        </w:tc>
      </w:tr>
      <w:tr w:rsidR="00275B01" w:rsidRPr="00743DF3" w14:paraId="08CC21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73560F" w14:textId="77777777" w:rsidR="000F0644" w:rsidRPr="00743DF3" w:rsidRDefault="003E7324" w:rsidP="000361A4">
            <w:pPr>
              <w:pStyle w:val="Tabellentext"/>
            </w:pPr>
            <w:r>
              <w:t>EF*</w:t>
            </w:r>
          </w:p>
        </w:tc>
        <w:tc>
          <w:tcPr>
            <w:tcW w:w="1075" w:type="pct"/>
          </w:tcPr>
          <w:p w14:paraId="3DB935DF" w14:textId="77777777" w:rsidR="000F0644" w:rsidRPr="00743DF3" w:rsidRDefault="003E7324" w:rsidP="000361A4">
            <w:pPr>
              <w:pStyle w:val="Tabellentext"/>
            </w:pPr>
            <w:r>
              <w:t>Monat des Entlassungstages</w:t>
            </w:r>
          </w:p>
        </w:tc>
        <w:tc>
          <w:tcPr>
            <w:tcW w:w="326" w:type="pct"/>
          </w:tcPr>
          <w:p w14:paraId="05547D3D" w14:textId="77777777" w:rsidR="000F0644" w:rsidRPr="00743DF3" w:rsidRDefault="003E7324" w:rsidP="000361A4">
            <w:pPr>
              <w:pStyle w:val="Tabellentext"/>
            </w:pPr>
            <w:r>
              <w:t>-</w:t>
            </w:r>
          </w:p>
        </w:tc>
        <w:tc>
          <w:tcPr>
            <w:tcW w:w="1646" w:type="pct"/>
          </w:tcPr>
          <w:p w14:paraId="15553CBE" w14:textId="77777777" w:rsidR="000F0644" w:rsidRPr="00743DF3" w:rsidRDefault="003E7324" w:rsidP="00177070">
            <w:pPr>
              <w:pStyle w:val="Tabellentext"/>
              <w:ind w:left="453" w:hanging="340"/>
            </w:pPr>
            <w:r>
              <w:t>monat(ENTLDATUM)</w:t>
            </w:r>
          </w:p>
        </w:tc>
        <w:tc>
          <w:tcPr>
            <w:tcW w:w="1328" w:type="pct"/>
          </w:tcPr>
          <w:p w14:paraId="0208059E" w14:textId="77777777" w:rsidR="000F0644" w:rsidRPr="00743DF3" w:rsidRDefault="003E7324" w:rsidP="000361A4">
            <w:pPr>
              <w:pStyle w:val="Tabellentext"/>
            </w:pPr>
            <w:r>
              <w:t>QS_monatEntl</w:t>
            </w:r>
          </w:p>
        </w:tc>
      </w:tr>
      <w:tr w:rsidR="00275B01" w:rsidRPr="00743DF3" w14:paraId="6C776A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2F8C3F" w14:textId="33C8095D" w:rsidR="000F0644" w:rsidRPr="00743DF3" w:rsidRDefault="003E7324" w:rsidP="000361A4">
            <w:pPr>
              <w:pStyle w:val="Tabellentext"/>
            </w:pPr>
            <w:r>
              <w:t xml:space="preserve">RST: </w:t>
            </w:r>
            <w:del w:id="582" w:author="IQTIG" w:date="2020-04-28T19:40:00Z">
              <w:r w:rsidR="00A535CD">
                <w:delText>8</w:delText>
              </w:r>
            </w:del>
            <w:ins w:id="583" w:author="IQTIG" w:date="2020-04-28T19:40:00Z">
              <w:r>
                <w:t>9</w:t>
              </w:r>
            </w:ins>
            <w:r>
              <w:t>:RST</w:t>
            </w:r>
          </w:p>
        </w:tc>
        <w:tc>
          <w:tcPr>
            <w:tcW w:w="1075" w:type="pct"/>
          </w:tcPr>
          <w:p w14:paraId="2D240094" w14:textId="77777777" w:rsidR="000F0644" w:rsidRPr="00743DF3" w:rsidRDefault="003E7324" w:rsidP="000361A4">
            <w:pPr>
              <w:pStyle w:val="Tabellentext"/>
            </w:pPr>
            <w:r>
              <w:t>Alter in Jahren am Aufnahmetag</w:t>
            </w:r>
          </w:p>
        </w:tc>
        <w:tc>
          <w:tcPr>
            <w:tcW w:w="326" w:type="pct"/>
          </w:tcPr>
          <w:p w14:paraId="59370518" w14:textId="77777777" w:rsidR="000F0644" w:rsidRPr="00743DF3" w:rsidRDefault="003E7324" w:rsidP="000361A4">
            <w:pPr>
              <w:pStyle w:val="Tabellentext"/>
            </w:pPr>
            <w:r>
              <w:t>M</w:t>
            </w:r>
          </w:p>
        </w:tc>
        <w:tc>
          <w:tcPr>
            <w:tcW w:w="1646" w:type="pct"/>
          </w:tcPr>
          <w:p w14:paraId="2ECB4B50" w14:textId="77777777" w:rsidR="000F0644" w:rsidRPr="00743DF3" w:rsidRDefault="003E7324" w:rsidP="00177070">
            <w:pPr>
              <w:pStyle w:val="Tabellentext"/>
              <w:ind w:left="453" w:hanging="340"/>
            </w:pPr>
            <w:r>
              <w:t>-</w:t>
            </w:r>
          </w:p>
        </w:tc>
        <w:tc>
          <w:tcPr>
            <w:tcW w:w="1328" w:type="pct"/>
          </w:tcPr>
          <w:p w14:paraId="48151946" w14:textId="77777777" w:rsidR="000F0644" w:rsidRPr="00743DF3" w:rsidRDefault="003E7324" w:rsidP="000361A4">
            <w:pPr>
              <w:pStyle w:val="Tabellentext"/>
            </w:pPr>
            <w:r>
              <w:t>RST_PATALTER</w:t>
            </w:r>
          </w:p>
        </w:tc>
      </w:tr>
    </w:tbl>
    <w:p w14:paraId="3C47E753" w14:textId="77777777" w:rsidR="00A53F02" w:rsidRDefault="003E7324" w:rsidP="00A53F02">
      <w:pPr>
        <w:spacing w:after="0"/>
        <w:rPr>
          <w:sz w:val="14"/>
          <w:szCs w:val="14"/>
        </w:rPr>
      </w:pPr>
      <w:r w:rsidRPr="003021AF">
        <w:rPr>
          <w:sz w:val="14"/>
          <w:szCs w:val="14"/>
        </w:rPr>
        <w:t>*Ersatzfeld im Exportformat</w:t>
      </w:r>
    </w:p>
    <w:p w14:paraId="2D823A63" w14:textId="77777777" w:rsidR="00F35163" w:rsidRPr="003021AF" w:rsidRDefault="003E7324" w:rsidP="00F35163">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7806BCA1" w14:textId="77777777" w:rsidR="001B3E99" w:rsidRDefault="001B3E99">
      <w:pPr>
        <w:sectPr w:rsidR="001B3E99"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357F766F" w14:textId="77777777" w:rsidR="00DD27F7" w:rsidRPr="00DD27F7" w:rsidRDefault="003E732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B7EC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EF433B" w14:textId="77777777" w:rsidR="000517F0" w:rsidRPr="000517F0" w:rsidRDefault="003E7324" w:rsidP="009A4847">
            <w:pPr>
              <w:pStyle w:val="Tabellenkopf"/>
            </w:pPr>
            <w:r>
              <w:t>ID</w:t>
            </w:r>
          </w:p>
        </w:tc>
        <w:tc>
          <w:tcPr>
            <w:tcW w:w="5885" w:type="dxa"/>
          </w:tcPr>
          <w:p w14:paraId="76F33680" w14:textId="77777777" w:rsidR="000517F0"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521800</w:t>
            </w:r>
          </w:p>
        </w:tc>
      </w:tr>
      <w:tr w:rsidR="000955B5" w14:paraId="28C296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B0F072" w14:textId="77777777" w:rsidR="000955B5" w:rsidRDefault="003E7324" w:rsidP="009A4847">
            <w:pPr>
              <w:pStyle w:val="Tabellenkopf"/>
            </w:pPr>
            <w:r>
              <w:t>Bezeichnung</w:t>
            </w:r>
          </w:p>
        </w:tc>
        <w:tc>
          <w:tcPr>
            <w:tcW w:w="5885" w:type="dxa"/>
          </w:tcPr>
          <w:p w14:paraId="14054206" w14:textId="1C1C0004"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mit mindestens einem stationär erworbenen </w:t>
            </w:r>
            <w:del w:id="584" w:author="IQTIG" w:date="2020-04-28T19:40:00Z">
              <w:r w:rsidR="00A535CD">
                <w:delText>Dekubitus</w:delText>
              </w:r>
            </w:del>
            <w:ins w:id="585" w:author="IQTIG" w:date="2020-04-28T19:40:00Z">
              <w:r>
                <w:t>Dekubitalulcus</w:t>
              </w:r>
            </w:ins>
            <w:r>
              <w:t xml:space="preserve"> Grad/Kategorie nicht näher bezeichnet</w:t>
            </w:r>
          </w:p>
        </w:tc>
      </w:tr>
      <w:tr w:rsidR="000955B5" w14:paraId="2F88A5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0EE10C" w14:textId="77777777" w:rsidR="000955B5" w:rsidRDefault="003E7324" w:rsidP="009A4847">
            <w:pPr>
              <w:pStyle w:val="Tabellenkopf"/>
            </w:pPr>
            <w:r>
              <w:t>Indikatortyp</w:t>
            </w:r>
          </w:p>
        </w:tc>
        <w:tc>
          <w:tcPr>
            <w:tcW w:w="5885" w:type="dxa"/>
          </w:tcPr>
          <w:p w14:paraId="71DC67D7"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3FEF9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35BC24" w14:textId="77777777" w:rsidR="000955B5" w:rsidRDefault="003E7324" w:rsidP="000955B5">
            <w:pPr>
              <w:pStyle w:val="Tabellenkopf"/>
            </w:pPr>
            <w:r>
              <w:t>Art des Wertes</w:t>
            </w:r>
          </w:p>
        </w:tc>
        <w:tc>
          <w:tcPr>
            <w:tcW w:w="5885" w:type="dxa"/>
          </w:tcPr>
          <w:p w14:paraId="307F702B"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5ECEE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AB736C" w14:textId="77777777" w:rsidR="000955B5" w:rsidRDefault="003E7324" w:rsidP="000955B5">
            <w:pPr>
              <w:pStyle w:val="Tabellenkopf"/>
            </w:pPr>
            <w:r>
              <w:t>Bezug zum Verfahren</w:t>
            </w:r>
          </w:p>
        </w:tc>
        <w:tc>
          <w:tcPr>
            <w:tcW w:w="5885" w:type="dxa"/>
          </w:tcPr>
          <w:p w14:paraId="5777B1CD"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BE8F2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2D6F8" w14:textId="79395B03" w:rsidR="000955B5" w:rsidRDefault="00A535CD" w:rsidP="000955B5">
            <w:pPr>
              <w:pStyle w:val="Tabellenkopf"/>
            </w:pPr>
            <w:del w:id="586" w:author="IQTIG" w:date="2020-04-28T19:40:00Z">
              <w:r>
                <w:delText>Bewertungsart</w:delText>
              </w:r>
            </w:del>
            <w:ins w:id="587" w:author="IQTIG" w:date="2020-04-28T19:40:00Z">
              <w:r w:rsidR="003E7324">
                <w:t>Berechnungsart</w:t>
              </w:r>
            </w:ins>
          </w:p>
        </w:tc>
        <w:tc>
          <w:tcPr>
            <w:tcW w:w="5885" w:type="dxa"/>
          </w:tcPr>
          <w:p w14:paraId="554D920D"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955B5" w14:paraId="1FBD37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DF464" w14:textId="28657FD2" w:rsidR="000955B5" w:rsidRDefault="003E7324" w:rsidP="000955B5">
            <w:pPr>
              <w:pStyle w:val="Tabellenkopf"/>
            </w:pPr>
            <w:r>
              <w:t xml:space="preserve">Referenzbereich </w:t>
            </w:r>
            <w:del w:id="588" w:author="IQTIG" w:date="2020-04-28T19:40:00Z">
              <w:r w:rsidR="00A535CD">
                <w:delText>2018</w:delText>
              </w:r>
            </w:del>
            <w:ins w:id="589" w:author="IQTIG" w:date="2020-04-28T19:40:00Z">
              <w:r>
                <w:t>2019</w:t>
              </w:r>
            </w:ins>
          </w:p>
        </w:tc>
        <w:tc>
          <w:tcPr>
            <w:tcW w:w="5885" w:type="dxa"/>
          </w:tcPr>
          <w:p w14:paraId="10B58BB4"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8935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5020D" w14:textId="58E56D56" w:rsidR="000955B5" w:rsidRDefault="003E7324" w:rsidP="00CA48E9">
            <w:pPr>
              <w:pStyle w:val="Tabellenkopf"/>
            </w:pPr>
            <w:r w:rsidRPr="00E37ACC">
              <w:t xml:space="preserve">Referenzbereich </w:t>
            </w:r>
            <w:del w:id="590" w:author="IQTIG" w:date="2020-04-28T19:40:00Z">
              <w:r w:rsidR="00A535CD">
                <w:delText>2017</w:delText>
              </w:r>
            </w:del>
            <w:ins w:id="591" w:author="IQTIG" w:date="2020-04-28T19:40:00Z">
              <w:r>
                <w:t>2018</w:t>
              </w:r>
            </w:ins>
          </w:p>
        </w:tc>
        <w:tc>
          <w:tcPr>
            <w:tcW w:w="5885" w:type="dxa"/>
          </w:tcPr>
          <w:p w14:paraId="2A5C85E4"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5A87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C8CAEC" w14:textId="74A0521B" w:rsidR="000955B5" w:rsidRDefault="003E7324" w:rsidP="000955B5">
            <w:pPr>
              <w:pStyle w:val="Tabellenkopf"/>
            </w:pPr>
            <w:r>
              <w:t xml:space="preserve">Erläuterung zum Referenzbereich </w:t>
            </w:r>
            <w:del w:id="592" w:author="IQTIG" w:date="2020-04-28T19:40:00Z">
              <w:r w:rsidR="00A535CD">
                <w:delText>2018</w:delText>
              </w:r>
            </w:del>
            <w:ins w:id="593" w:author="IQTIG" w:date="2020-04-28T19:40:00Z">
              <w:r>
                <w:t>2019</w:t>
              </w:r>
            </w:ins>
          </w:p>
        </w:tc>
        <w:tc>
          <w:tcPr>
            <w:tcW w:w="5885" w:type="dxa"/>
          </w:tcPr>
          <w:p w14:paraId="7E1D8A9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0D66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DEE50" w14:textId="457ADC28" w:rsidR="000955B5" w:rsidRDefault="003E7324" w:rsidP="000955B5">
            <w:pPr>
              <w:pStyle w:val="Tabellenkopf"/>
            </w:pPr>
            <w:r>
              <w:t xml:space="preserve">Erläuterung zum Strukturierten Dialog bzw. Stellungnahmeverfahren </w:t>
            </w:r>
            <w:del w:id="594" w:author="IQTIG" w:date="2020-04-28T19:40:00Z">
              <w:r w:rsidR="00A535CD">
                <w:delText>2018</w:delText>
              </w:r>
            </w:del>
            <w:ins w:id="595" w:author="IQTIG" w:date="2020-04-28T19:40:00Z">
              <w:r>
                <w:t>2019</w:t>
              </w:r>
            </w:ins>
          </w:p>
        </w:tc>
        <w:tc>
          <w:tcPr>
            <w:tcW w:w="5885" w:type="dxa"/>
          </w:tcPr>
          <w:p w14:paraId="514C2AA9"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436C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298838" w14:textId="77777777" w:rsidR="000955B5" w:rsidRDefault="003E7324" w:rsidP="000955B5">
            <w:pPr>
              <w:pStyle w:val="Tabellenkopf"/>
            </w:pPr>
            <w:r w:rsidRPr="00E37ACC">
              <w:t>Methode der Risikoadjustierung</w:t>
            </w:r>
          </w:p>
        </w:tc>
        <w:tc>
          <w:tcPr>
            <w:tcW w:w="5885" w:type="dxa"/>
          </w:tcPr>
          <w:p w14:paraId="5F5B7FD1"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DB527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7F2C2" w14:textId="77777777" w:rsidR="000955B5" w:rsidRPr="00E37ACC" w:rsidRDefault="003E7324" w:rsidP="000955B5">
            <w:pPr>
              <w:pStyle w:val="Tabellenkopf"/>
            </w:pPr>
            <w:r>
              <w:t>Erläuterung der Risikoadjustierung</w:t>
            </w:r>
          </w:p>
        </w:tc>
        <w:tc>
          <w:tcPr>
            <w:tcW w:w="5885" w:type="dxa"/>
          </w:tcPr>
          <w:p w14:paraId="60E8CAB3"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31ED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AB826C" w14:textId="77777777" w:rsidR="000955B5" w:rsidRPr="00E37ACC" w:rsidRDefault="003E7324" w:rsidP="000955B5">
            <w:pPr>
              <w:pStyle w:val="Tabellenkopf"/>
            </w:pPr>
            <w:r w:rsidRPr="00E37ACC">
              <w:t>Rechenregeln</w:t>
            </w:r>
          </w:p>
        </w:tc>
        <w:tc>
          <w:tcPr>
            <w:tcW w:w="5885" w:type="dxa"/>
          </w:tcPr>
          <w:p w14:paraId="13B723C2"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E377A1"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einem Dekubitus nicht näher bezeichneter Grad / bezeichneter Kategorie, der im Krankenhaus erworben wurde oder für den nicht angegeben wurde, dass der Dekubitus bereits bei Aufnahme bestand</w:t>
            </w:r>
          </w:p>
          <w:p w14:paraId="7871577E"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F366E4B" w14:textId="155CB83C"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del w:id="596" w:author="IQTIG" w:date="2020-04-28T19:40:00Z">
              <w:r w:rsidR="00A535CD">
                <w:delText>vollstationären</w:delText>
              </w:r>
            </w:del>
            <w:ins w:id="597" w:author="IQTIG" w:date="2020-04-28T19:40:00Z">
              <w:r>
                <w:t>vollstationär behandelten</w:t>
              </w:r>
            </w:ins>
            <w:r>
              <w:t xml:space="preserve"> Patientinnen und Patienten ab 20 Jahren aus der Risikostatistik</w:t>
            </w:r>
          </w:p>
        </w:tc>
      </w:tr>
      <w:tr w:rsidR="000955B5" w14:paraId="148058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810C76" w14:textId="77777777" w:rsidR="000955B5" w:rsidRPr="00E37ACC" w:rsidRDefault="003E7324" w:rsidP="000955B5">
            <w:pPr>
              <w:pStyle w:val="Tabellenkopf"/>
            </w:pPr>
            <w:r w:rsidRPr="00E37ACC">
              <w:t>Erläuterung der Rechenregel</w:t>
            </w:r>
          </w:p>
        </w:tc>
        <w:tc>
          <w:tcPr>
            <w:tcW w:w="5885" w:type="dxa"/>
          </w:tcPr>
          <w:p w14:paraId="75C7FEA1" w14:textId="2BDEEB90"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ins w:id="598" w:author="IQTIG" w:date="2020-04-28T19:40:00Z">
              <w:r>
                <w:t xml:space="preserve">Nenner:  </w:t>
              </w:r>
              <w:r>
                <w:br/>
                <w:t xml:space="preserve">Der Nenner wird aus der Summe der RST-Datensätze gebildet. </w:t>
              </w:r>
            </w:ins>
            <w:r>
              <w:t xml:space="preserve">Die Datensätze von Patientinnen und Patienten unter 20 Jahren und/oder Patientinnen und Patienten mit nicht plausiblen Angaben zum Alter werden ausgeschlossen. </w:t>
            </w:r>
            <w:del w:id="599" w:author="IQTIG" w:date="2020-04-28T19:40:00Z">
              <w:r w:rsidR="00A535CD">
                <w:delText xml:space="preserve">Plausibilitätsprüfung: </w:delText>
              </w:r>
              <w:r w:rsidR="00A535CD">
                <w:br/>
                <w:delText xml:space="preserve"> </w:delText>
              </w:r>
              <w:r w:rsidR="00A535CD">
                <w:br/>
              </w:r>
            </w:del>
            <w:ins w:id="600" w:author="IQTIG" w:date="2020-04-28T19:40:00Z">
              <w:r>
                <w:t xml:space="preserve">Falls keine Risikostatistik vorliegt, wird der Nenner auf 0 gesetzt. </w:t>
              </w:r>
              <w:r>
                <w:br/>
                <w:t xml:space="preserve">  </w:t>
              </w:r>
              <w:r>
                <w:br/>
                <w:t xml:space="preserve">Zähler:  </w:t>
              </w:r>
              <w:r>
                <w:br/>
                <w:t xml:space="preserve">Für die Berechnung des Zählers werden die Daten aus der QS-Dokumentation verwendet. </w:t>
              </w:r>
            </w:ins>
            <w:r>
              <w:t xml:space="preserve">Generell werden ausschließlich Datensätze der QS-Dokumentation (Teildatensatz DEK) berücksichtigt, wenn die Patientin oder der Patient im Erfassungsjahr entlassen wurde und das Feld "Gradeinteilung und Lokalisation des Dekubitus" (QS_HOECHSTGRADDEK) einem der folgenden ICD-Kodes entspricht: L89.1*, L89.2*, L89.3* oder L89.9*. Zusätzlich werden Datensätze von Patientinnen und Patienten unter 20 Jahren und/oder Patientinnen und Patienten mit nicht plausiblen Angaben zum Alter ausgeschlossen. </w:t>
            </w:r>
            <w:del w:id="601" w:author="IQTIG" w:date="2020-04-28T19:40:00Z">
              <w:r w:rsidR="00A535CD">
                <w:br/>
                <w:delText xml:space="preserve"> </w:delText>
              </w:r>
              <w:r w:rsidR="00A535CD">
                <w:br/>
                <w:delText xml:space="preserve">Nenner: </w:delText>
              </w:r>
              <w:r w:rsidR="00A535CD">
                <w:br/>
                <w:delText xml:space="preserve">Der Nenner der beobachteten und der erwarteten Rate wird aus der Summe der RST-Datensätze gebildet. </w:delText>
              </w:r>
            </w:del>
            <w:ins w:id="602" w:author="IQTIG" w:date="2020-04-28T19:40:00Z">
              <w:r>
                <w:t xml:space="preserve"> </w:t>
              </w:r>
              <w:r>
                <w:br/>
                <w:t xml:space="preserve"> </w:t>
              </w:r>
              <w:r>
                <w:br/>
                <w:t>Eine Patientin oder ein</w:t>
              </w:r>
            </w:ins>
            <w:del w:id="603" w:author="IQTIG" w:date="2020-04-28T19:40:00Z">
              <w:r w:rsidR="00A535CD">
                <w:br/>
                <w:delText xml:space="preserve"> </w:delText>
              </w:r>
              <w:r w:rsidR="00A535CD">
                <w:br/>
                <w:delText xml:space="preserve">Zähler: </w:delText>
              </w:r>
              <w:r w:rsidR="00A535CD">
                <w:br/>
                <w:delText>Für die Berechnung des Zählers werden die Daten aus der QS-Dokumentation verwendet. Ein</w:delText>
              </w:r>
            </w:del>
            <w:r>
              <w:t xml:space="preserve"> Patient wird gezählt, wenn ein inzidenter Dekubitalulcus Grad/Kategorie nicht näher bezeichnet und kein inzidenter Dekubitalulcus Grad/Kategorie 2, 3 oder 4 vorliegt. Falls keine Datensätze aus der QS-Dokumentation vorliegen, aber eine Risikostatistik verfügbar ist, wird der Zähler auf 0 gesetzt.</w:t>
            </w:r>
          </w:p>
        </w:tc>
      </w:tr>
      <w:tr w:rsidR="000955B5" w14:paraId="140DEF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D6DE29" w14:textId="77777777" w:rsidR="000955B5" w:rsidRPr="00E37ACC" w:rsidRDefault="003E7324" w:rsidP="000955B5">
            <w:pPr>
              <w:pStyle w:val="Tabellenkopf"/>
            </w:pPr>
            <w:r w:rsidRPr="00E37ACC">
              <w:t>Teildatensatzbezug</w:t>
            </w:r>
          </w:p>
        </w:tc>
        <w:tc>
          <w:tcPr>
            <w:tcW w:w="5885" w:type="dxa"/>
          </w:tcPr>
          <w:p w14:paraId="4015814B"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7D9982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9C0A32" w14:textId="77777777" w:rsidR="00CA3AE5" w:rsidRPr="00E37ACC" w:rsidRDefault="003E7324" w:rsidP="00CA3AE5">
            <w:pPr>
              <w:pStyle w:val="Tabellenkopf"/>
            </w:pPr>
            <w:r>
              <w:t>Formel</w:t>
            </w:r>
          </w:p>
        </w:tc>
        <w:tc>
          <w:tcPr>
            <w:tcW w:w="5885" w:type="dxa"/>
          </w:tcPr>
          <w:p w14:paraId="7E40235C" w14:textId="0B4F2E30" w:rsidR="00CA3AE5" w:rsidRPr="00955893" w:rsidRDefault="003E732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r>
            <w:r>
              <w:rPr>
                <w:rStyle w:val="Code"/>
              </w:rPr>
              <w:lastRenderedPageBreak/>
              <w:t xml:space="preserve">    fn_DEKGrad_nnb &amp;  </w:t>
            </w:r>
            <w:r>
              <w:rPr>
                <w:rStyle w:val="Code"/>
              </w:rPr>
              <w:br/>
              <w:t xml:space="preserve">    fn_DEKistMaxGrad_nichtPOA </w:t>
            </w:r>
            <w:r>
              <w:rPr>
                <w:rStyle w:val="Code"/>
              </w:rPr>
              <w:br/>
              <w:t xml:space="preserve">) </w:t>
            </w:r>
            <w:r>
              <w:rPr>
                <w:rStyle w:val="Code"/>
              </w:rPr>
              <w:br/>
              <w:t xml:space="preserve"> </w:t>
            </w:r>
            <w:r>
              <w:rPr>
                <w:rStyle w:val="Code"/>
              </w:rPr>
              <w:br/>
              <w:t xml:space="preserve">denominator &lt;- import_results(module = "RST",  </w:t>
            </w:r>
            <w:r>
              <w:rPr>
                <w:rStyle w:val="Code"/>
              </w:rPr>
              <w:br/>
              <w:t xml:space="preserve">id = "24853_521800") </w:t>
            </w:r>
            <w:r>
              <w:rPr>
                <w:rStyle w:val="Code"/>
              </w:rPr>
              <w:br/>
              <w:t xml:space="preserve"> </w:t>
            </w:r>
            <w:r>
              <w:rPr>
                <w:rStyle w:val="Code"/>
              </w:rPr>
              <w:br/>
              <w:t xml:space="preserve">quotient_indicator(numerator = numerator, denominator = denominator,  </w:t>
            </w:r>
            <w:r>
              <w:rPr>
                <w:rStyle w:val="Code"/>
              </w:rPr>
              <w:br/>
              <w:t>units_from = "</w:t>
            </w:r>
            <w:del w:id="604" w:author="IQTIG" w:date="2020-04-28T19:40:00Z">
              <w:r w:rsidR="00A535CD">
                <w:rPr>
                  <w:rStyle w:val="Code"/>
                </w:rPr>
                <w:delText>denominator</w:delText>
              </w:r>
            </w:del>
            <w:ins w:id="605" w:author="IQTIG" w:date="2020-04-28T19:40:00Z">
              <w:r>
                <w:rPr>
                  <w:rStyle w:val="Code"/>
                </w:rPr>
                <w:t>union</w:t>
              </w:r>
            </w:ins>
            <w:r>
              <w:rPr>
                <w:rStyle w:val="Code"/>
              </w:rPr>
              <w:t>")</w:t>
            </w:r>
          </w:p>
        </w:tc>
      </w:tr>
      <w:tr w:rsidR="00CA3AE5" w14:paraId="6B1124B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538C841" w14:textId="77777777" w:rsidR="00CA3AE5" w:rsidRPr="00E37ACC" w:rsidRDefault="003E7324"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52BCE2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E671F61" w14:textId="77777777" w:rsidR="00CA3AE5" w:rsidRPr="00A20477" w:rsidRDefault="00777828" w:rsidP="00CA3AE5">
                  <w:pPr>
                    <w:pStyle w:val="Tabellenkopf"/>
                    <w:rPr>
                      <w:szCs w:val="18"/>
                    </w:rPr>
                  </w:pPr>
                </w:p>
              </w:tc>
            </w:tr>
            <w:tr w:rsidR="00CA3AE5" w:rsidRPr="00743DF3" w14:paraId="1D4B8A68" w14:textId="77777777" w:rsidTr="00D34D7F">
              <w:tc>
                <w:tcPr>
                  <w:tcW w:w="2125" w:type="dxa"/>
                  <w:tcBorders>
                    <w:top w:val="single" w:sz="4" w:space="0" w:color="BFBFBF" w:themeColor="background1" w:themeShade="BF"/>
                  </w:tcBorders>
                  <w:vAlign w:val="center"/>
                </w:tcPr>
                <w:p w14:paraId="7C90F9E5"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0CFC1D2" w14:textId="77777777" w:rsidR="00CA3AE5" w:rsidRPr="00CD53BC" w:rsidRDefault="003E7324" w:rsidP="004217A9">
                  <w:pPr>
                    <w:pStyle w:val="Tabellentext"/>
                    <w:rPr>
                      <w:szCs w:val="18"/>
                    </w:rPr>
                  </w:pPr>
                  <w:r>
                    <w:rPr>
                      <w:szCs w:val="18"/>
                    </w:rPr>
                    <w:t>Kalkulatorische Kennzahl</w:t>
                  </w:r>
                </w:p>
              </w:tc>
            </w:tr>
            <w:tr w:rsidR="00CA3AE5" w:rsidRPr="00743DF3" w14:paraId="2C2D3921" w14:textId="77777777" w:rsidTr="00D34D7F">
              <w:tc>
                <w:tcPr>
                  <w:tcW w:w="2125" w:type="dxa"/>
                  <w:vAlign w:val="center"/>
                </w:tcPr>
                <w:p w14:paraId="76096795" w14:textId="77ABAC5E" w:rsidR="00CA3AE5" w:rsidRPr="00A20477" w:rsidRDefault="00A535CD" w:rsidP="00CA3AE5">
                  <w:pPr>
                    <w:pStyle w:val="Tabellentext"/>
                    <w:rPr>
                      <w:szCs w:val="18"/>
                    </w:rPr>
                  </w:pPr>
                  <w:del w:id="606" w:author="IQTIG" w:date="2020-04-28T19:40:00Z">
                    <w:r>
                      <w:rPr>
                        <w:szCs w:val="18"/>
                      </w:rPr>
                      <w:delText>Kennzahl-</w:delText>
                    </w:r>
                  </w:del>
                  <w:r w:rsidR="003E7324">
                    <w:rPr>
                      <w:szCs w:val="18"/>
                    </w:rPr>
                    <w:t>ID</w:t>
                  </w:r>
                </w:p>
              </w:tc>
              <w:tc>
                <w:tcPr>
                  <w:tcW w:w="3755" w:type="dxa"/>
                  <w:vAlign w:val="center"/>
                </w:tcPr>
                <w:p w14:paraId="61D7BAFC" w14:textId="77777777" w:rsidR="00CA3AE5" w:rsidRPr="001258DD" w:rsidRDefault="003E7324" w:rsidP="004217A9">
                  <w:pPr>
                    <w:pStyle w:val="Tabellentext"/>
                    <w:rPr>
                      <w:color w:val="000000"/>
                      <w:szCs w:val="18"/>
                      <w:lang w:eastAsia="de-DE"/>
                    </w:rPr>
                  </w:pPr>
                  <w:r>
                    <w:rPr>
                      <w:color w:val="000000"/>
                      <w:szCs w:val="18"/>
                    </w:rPr>
                    <w:t>24853_521800</w:t>
                  </w:r>
                </w:p>
              </w:tc>
            </w:tr>
            <w:tr w:rsidR="00CA3AE5" w:rsidRPr="00743DF3" w14:paraId="5F6E3AE4" w14:textId="77777777" w:rsidTr="00D34D7F">
              <w:tc>
                <w:tcPr>
                  <w:tcW w:w="2125" w:type="dxa"/>
                  <w:vAlign w:val="center"/>
                </w:tcPr>
                <w:p w14:paraId="5DF569D3" w14:textId="77777777" w:rsidR="00CA3AE5" w:rsidRDefault="003E7324" w:rsidP="00CA3AE5">
                  <w:pPr>
                    <w:pStyle w:val="Tabellentext"/>
                    <w:rPr>
                      <w:szCs w:val="18"/>
                    </w:rPr>
                  </w:pPr>
                  <w:r>
                    <w:rPr>
                      <w:szCs w:val="18"/>
                    </w:rPr>
                    <w:t>Bezug zu QS-Ergebnissen</w:t>
                  </w:r>
                </w:p>
              </w:tc>
              <w:tc>
                <w:tcPr>
                  <w:tcW w:w="3755" w:type="dxa"/>
                  <w:vAlign w:val="center"/>
                </w:tcPr>
                <w:p w14:paraId="2AE99E64" w14:textId="77777777" w:rsidR="00CA3AE5" w:rsidRDefault="003E7324" w:rsidP="004217A9">
                  <w:pPr>
                    <w:pStyle w:val="Tabellentext"/>
                    <w:rPr>
                      <w:szCs w:val="18"/>
                    </w:rPr>
                  </w:pPr>
                  <w:r>
                    <w:rPr>
                      <w:szCs w:val="18"/>
                    </w:rPr>
                    <w:t>521800</w:t>
                  </w:r>
                </w:p>
              </w:tc>
            </w:tr>
            <w:tr w:rsidR="00CA3AE5" w:rsidRPr="00743DF3" w14:paraId="35B5ACFE" w14:textId="77777777" w:rsidTr="00D34D7F">
              <w:tc>
                <w:tcPr>
                  <w:tcW w:w="2125" w:type="dxa"/>
                  <w:vAlign w:val="center"/>
                </w:tcPr>
                <w:p w14:paraId="22D6317E" w14:textId="77777777" w:rsidR="00CA3AE5" w:rsidRDefault="003E7324" w:rsidP="00CA3AE5">
                  <w:pPr>
                    <w:pStyle w:val="Tabellentext"/>
                    <w:rPr>
                      <w:szCs w:val="18"/>
                    </w:rPr>
                  </w:pPr>
                  <w:r>
                    <w:rPr>
                      <w:szCs w:val="18"/>
                    </w:rPr>
                    <w:t>Bezug zum Verfahren</w:t>
                  </w:r>
                </w:p>
              </w:tc>
              <w:tc>
                <w:tcPr>
                  <w:tcW w:w="3755" w:type="dxa"/>
                  <w:vAlign w:val="center"/>
                </w:tcPr>
                <w:p w14:paraId="0E35817F" w14:textId="77777777" w:rsidR="00CA3AE5" w:rsidRDefault="003E7324" w:rsidP="004217A9">
                  <w:pPr>
                    <w:pStyle w:val="Tabellentext"/>
                    <w:rPr>
                      <w:szCs w:val="18"/>
                    </w:rPr>
                  </w:pPr>
                  <w:r>
                    <w:rPr>
                      <w:szCs w:val="18"/>
                    </w:rPr>
                    <w:t>DeQS</w:t>
                  </w:r>
                </w:p>
              </w:tc>
            </w:tr>
            <w:tr w:rsidR="00CA3AE5" w:rsidRPr="00743DF3" w14:paraId="687015D1" w14:textId="77777777" w:rsidTr="00D34D7F">
              <w:tc>
                <w:tcPr>
                  <w:tcW w:w="2125" w:type="dxa"/>
                  <w:tcBorders>
                    <w:bottom w:val="single" w:sz="4" w:space="0" w:color="BFBFBF" w:themeColor="background1" w:themeShade="BF"/>
                  </w:tcBorders>
                  <w:vAlign w:val="center"/>
                </w:tcPr>
                <w:p w14:paraId="15BA6D89" w14:textId="77777777" w:rsidR="00CA3AE5" w:rsidRDefault="003E7324" w:rsidP="00CA3AE5">
                  <w:pPr>
                    <w:pStyle w:val="Tabellentext"/>
                    <w:rPr>
                      <w:szCs w:val="18"/>
                    </w:rPr>
                  </w:pPr>
                  <w:r>
                    <w:rPr>
                      <w:szCs w:val="18"/>
                    </w:rPr>
                    <w:t>Sortierung</w:t>
                  </w:r>
                </w:p>
              </w:tc>
              <w:tc>
                <w:tcPr>
                  <w:tcW w:w="3755" w:type="dxa"/>
                  <w:vAlign w:val="center"/>
                </w:tcPr>
                <w:p w14:paraId="2C08CB68" w14:textId="77777777" w:rsidR="00CA3AE5" w:rsidRDefault="003E7324" w:rsidP="004217A9">
                  <w:pPr>
                    <w:pStyle w:val="Tabellentext"/>
                    <w:rPr>
                      <w:szCs w:val="18"/>
                    </w:rPr>
                  </w:pPr>
                  <w:r>
                    <w:rPr>
                      <w:szCs w:val="18"/>
                    </w:rPr>
                    <w:t>-</w:t>
                  </w:r>
                </w:p>
              </w:tc>
            </w:tr>
            <w:tr w:rsidR="00CA3AE5" w:rsidRPr="00743DF3" w14:paraId="222BA998" w14:textId="77777777" w:rsidTr="00D34D7F">
              <w:tc>
                <w:tcPr>
                  <w:tcW w:w="2125" w:type="dxa"/>
                  <w:tcBorders>
                    <w:top w:val="single" w:sz="4" w:space="0" w:color="BFBFBF" w:themeColor="background1" w:themeShade="BF"/>
                  </w:tcBorders>
                  <w:vAlign w:val="center"/>
                </w:tcPr>
                <w:p w14:paraId="2F01E63E" w14:textId="77777777" w:rsidR="00CA3AE5" w:rsidRDefault="003E7324" w:rsidP="00CA3AE5">
                  <w:pPr>
                    <w:pStyle w:val="Tabellentext"/>
                    <w:rPr>
                      <w:szCs w:val="18"/>
                    </w:rPr>
                  </w:pPr>
                  <w:r>
                    <w:rPr>
                      <w:szCs w:val="18"/>
                    </w:rPr>
                    <w:t>Rechenregel</w:t>
                  </w:r>
                </w:p>
              </w:tc>
              <w:tc>
                <w:tcPr>
                  <w:tcW w:w="3755" w:type="dxa"/>
                  <w:vAlign w:val="center"/>
                </w:tcPr>
                <w:p w14:paraId="76EAA0E7" w14:textId="77777777" w:rsidR="00CA3AE5" w:rsidRDefault="003E7324" w:rsidP="004217A9">
                  <w:pPr>
                    <w:pStyle w:val="Tabellentext"/>
                    <w:rPr>
                      <w:szCs w:val="18"/>
                    </w:rPr>
                  </w:pPr>
                  <w:r>
                    <w:rPr>
                      <w:szCs w:val="18"/>
                    </w:rPr>
                    <w:t>RST_Gesamt</w:t>
                  </w:r>
                </w:p>
              </w:tc>
            </w:tr>
            <w:tr w:rsidR="00CA3AE5" w:rsidRPr="00743DF3" w14:paraId="3BB5BC8A" w14:textId="77777777" w:rsidTr="00D34D7F">
              <w:tc>
                <w:tcPr>
                  <w:tcW w:w="2125" w:type="dxa"/>
                  <w:tcBorders>
                    <w:top w:val="single" w:sz="4" w:space="0" w:color="BFBFBF" w:themeColor="background1" w:themeShade="BF"/>
                  </w:tcBorders>
                  <w:vAlign w:val="center"/>
                </w:tcPr>
                <w:p w14:paraId="0015E073"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250400A" w14:textId="77777777" w:rsidR="00CA3AE5" w:rsidRPr="00CD53BC" w:rsidRDefault="003E7324" w:rsidP="004217A9">
                  <w:pPr>
                    <w:pStyle w:val="Tabellentext"/>
                    <w:rPr>
                      <w:szCs w:val="18"/>
                    </w:rPr>
                  </w:pPr>
                  <w:r>
                    <w:rPr>
                      <w:szCs w:val="18"/>
                    </w:rPr>
                    <w:t>Anzahl</w:t>
                  </w:r>
                </w:p>
              </w:tc>
            </w:tr>
            <w:tr w:rsidR="00CA3AE5" w:rsidRPr="00743DF3" w14:paraId="78ECA9F5" w14:textId="77777777" w:rsidTr="00D34D7F">
              <w:tc>
                <w:tcPr>
                  <w:tcW w:w="2125" w:type="dxa"/>
                  <w:vAlign w:val="center"/>
                </w:tcPr>
                <w:p w14:paraId="460ED9BE" w14:textId="77777777" w:rsidR="00CA3AE5" w:rsidRDefault="003E7324" w:rsidP="00CA3AE5">
                  <w:pPr>
                    <w:pStyle w:val="Tabellentext"/>
                    <w:rPr>
                      <w:szCs w:val="18"/>
                    </w:rPr>
                  </w:pPr>
                  <w:r>
                    <w:rPr>
                      <w:szCs w:val="18"/>
                    </w:rPr>
                    <w:t>Teildatensatzbezug</w:t>
                  </w:r>
                </w:p>
              </w:tc>
              <w:tc>
                <w:tcPr>
                  <w:tcW w:w="3755" w:type="dxa"/>
                  <w:vAlign w:val="center"/>
                </w:tcPr>
                <w:p w14:paraId="42C41F2C" w14:textId="77777777" w:rsidR="00CA3AE5" w:rsidRPr="001C3626" w:rsidRDefault="003E7324" w:rsidP="004217A9">
                  <w:pPr>
                    <w:pStyle w:val="Tabellentext"/>
                    <w:rPr>
                      <w:szCs w:val="18"/>
                    </w:rPr>
                  </w:pPr>
                  <w:r>
                    <w:rPr>
                      <w:szCs w:val="18"/>
                    </w:rPr>
                    <w:t>RST:RST (Risikostatistik)</w:t>
                  </w:r>
                </w:p>
              </w:tc>
            </w:tr>
            <w:tr w:rsidR="00CA3AE5" w:rsidRPr="00743DF3" w14:paraId="2FC40E31" w14:textId="77777777" w:rsidTr="00D34D7F">
              <w:tc>
                <w:tcPr>
                  <w:tcW w:w="2125" w:type="dxa"/>
                  <w:vAlign w:val="center"/>
                </w:tcPr>
                <w:p w14:paraId="2A410714" w14:textId="77777777" w:rsidR="00CA3AE5" w:rsidRDefault="003E7324" w:rsidP="00CA3AE5">
                  <w:pPr>
                    <w:pStyle w:val="Tabellentext"/>
                    <w:rPr>
                      <w:szCs w:val="18"/>
                    </w:rPr>
                  </w:pPr>
                  <w:r>
                    <w:rPr>
                      <w:szCs w:val="18"/>
                    </w:rPr>
                    <w:t>Zähler</w:t>
                  </w:r>
                </w:p>
              </w:tc>
              <w:tc>
                <w:tcPr>
                  <w:tcW w:w="3755" w:type="dxa"/>
                </w:tcPr>
                <w:p w14:paraId="1BB95379" w14:textId="77777777" w:rsidR="00CA3AE5" w:rsidRPr="00955893" w:rsidRDefault="003E7324" w:rsidP="004217A9">
                  <w:pPr>
                    <w:pStyle w:val="CodeOhneSilbentrennung"/>
                    <w:rPr>
                      <w:rStyle w:val="Code"/>
                    </w:rPr>
                  </w:pPr>
                  <w:r>
                    <w:rPr>
                      <w:rStyle w:val="Code"/>
                    </w:rPr>
                    <w:t>TRUE</w:t>
                  </w:r>
                </w:p>
              </w:tc>
            </w:tr>
            <w:tr w:rsidR="00CA3AE5" w:rsidRPr="00743DF3" w14:paraId="335B21D3" w14:textId="77777777" w:rsidTr="00D34D7F">
              <w:tc>
                <w:tcPr>
                  <w:tcW w:w="2125" w:type="dxa"/>
                  <w:vAlign w:val="center"/>
                </w:tcPr>
                <w:p w14:paraId="0F614159" w14:textId="77777777" w:rsidR="00CA3AE5" w:rsidRDefault="003E7324" w:rsidP="00CA3AE5">
                  <w:pPr>
                    <w:pStyle w:val="Tabellentext"/>
                    <w:rPr>
                      <w:szCs w:val="18"/>
                    </w:rPr>
                  </w:pPr>
                  <w:r>
                    <w:rPr>
                      <w:szCs w:val="18"/>
                    </w:rPr>
                    <w:t>Nenner</w:t>
                  </w:r>
                </w:p>
              </w:tc>
              <w:tc>
                <w:tcPr>
                  <w:tcW w:w="3755" w:type="dxa"/>
                </w:tcPr>
                <w:p w14:paraId="2114BB1E" w14:textId="77777777" w:rsidR="00CA3AE5" w:rsidRPr="00955893" w:rsidRDefault="003E7324" w:rsidP="004217A9">
                  <w:pPr>
                    <w:pStyle w:val="CodeOhneSilbentrennung"/>
                    <w:rPr>
                      <w:rStyle w:val="Code"/>
                    </w:rPr>
                  </w:pPr>
                  <w:r>
                    <w:rPr>
                      <w:rStyle w:val="Code"/>
                    </w:rPr>
                    <w:t>fn_RSTDatensatzPlausibel</w:t>
                  </w:r>
                </w:p>
              </w:tc>
            </w:tr>
            <w:tr w:rsidR="00CA3AE5" w:rsidRPr="00AC590F" w14:paraId="1EF1C3B2" w14:textId="77777777" w:rsidTr="00D34D7F">
              <w:tc>
                <w:tcPr>
                  <w:tcW w:w="2125" w:type="dxa"/>
                  <w:vAlign w:val="center"/>
                </w:tcPr>
                <w:p w14:paraId="4A2D70C5"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4C4C1C98"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433CB8B" w14:textId="77777777" w:rsidTr="00D34D7F">
              <w:tc>
                <w:tcPr>
                  <w:tcW w:w="2125" w:type="dxa"/>
                  <w:tcBorders>
                    <w:bottom w:val="single" w:sz="4" w:space="0" w:color="BFBFBF" w:themeColor="background1" w:themeShade="BF"/>
                  </w:tcBorders>
                  <w:vAlign w:val="center"/>
                </w:tcPr>
                <w:p w14:paraId="3BED3A4A"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6E1EC52" w14:textId="77777777" w:rsidR="00CA3AE5" w:rsidRPr="00AC590F" w:rsidRDefault="003E7324" w:rsidP="004217A9">
                  <w:pPr>
                    <w:pStyle w:val="Tabellentext"/>
                    <w:rPr>
                      <w:rFonts w:cstheme="minorHAnsi"/>
                      <w:szCs w:val="18"/>
                    </w:rPr>
                  </w:pPr>
                  <w:r>
                    <w:rPr>
                      <w:rFonts w:cs="Calibri"/>
                      <w:szCs w:val="18"/>
                    </w:rPr>
                    <w:t>-</w:t>
                  </w:r>
                </w:p>
              </w:tc>
            </w:tr>
          </w:tbl>
          <w:p w14:paraId="021497D3"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90A26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BB2B27" w14:textId="77777777" w:rsidR="00CA3AE5" w:rsidRPr="00E37ACC" w:rsidRDefault="003E7324" w:rsidP="00CA3AE5">
            <w:pPr>
              <w:pStyle w:val="Tabellenkopf"/>
            </w:pPr>
            <w:r w:rsidRPr="00E37ACC">
              <w:t>Verwendete Funktionen</w:t>
            </w:r>
          </w:p>
        </w:tc>
        <w:tc>
          <w:tcPr>
            <w:tcW w:w="5885" w:type="dxa"/>
          </w:tcPr>
          <w:p w14:paraId="26731C1C" w14:textId="77777777" w:rsidR="00926BD3" w:rsidRPr="00926BD3" w:rsidRDefault="003E732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fn_DEKistMaxGrad_nichtPOA</w:t>
            </w:r>
            <w:r>
              <w:rPr>
                <w:rStyle w:val="Code"/>
                <w:rFonts w:cs="Arial"/>
                <w:szCs w:val="21"/>
              </w:rPr>
              <w:br/>
              <w:t>fn_DEKMaxGrad_nichtPOA</w:t>
            </w:r>
            <w:r>
              <w:rPr>
                <w:rStyle w:val="Code"/>
                <w:rFonts w:cs="Arial"/>
                <w:szCs w:val="21"/>
              </w:rPr>
              <w:br/>
              <w:t>fn_DEKnichtPOA</w:t>
            </w:r>
            <w:r>
              <w:rPr>
                <w:rStyle w:val="Code"/>
                <w:rFonts w:cs="Arial"/>
                <w:szCs w:val="21"/>
              </w:rPr>
              <w:br/>
              <w:t>RST: fn_RSTDatensatzPlausibel</w:t>
            </w:r>
          </w:p>
        </w:tc>
      </w:tr>
      <w:tr w:rsidR="00CA3AE5" w14:paraId="73BF4C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7B9AA4" w14:textId="77777777" w:rsidR="00CA3AE5" w:rsidRPr="00E37ACC" w:rsidRDefault="003E7324" w:rsidP="00CA3AE5">
            <w:pPr>
              <w:pStyle w:val="Tabellenkopf"/>
            </w:pPr>
            <w:r w:rsidRPr="00E37ACC">
              <w:t>Verwendete Listen</w:t>
            </w:r>
          </w:p>
        </w:tc>
        <w:tc>
          <w:tcPr>
            <w:tcW w:w="5885" w:type="dxa"/>
          </w:tcPr>
          <w:p w14:paraId="71E8317C" w14:textId="77777777" w:rsidR="00CA3AE5" w:rsidRPr="00926BD3" w:rsidRDefault="003E7324"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5773D6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2E7FD" w14:textId="77777777" w:rsidR="00CA3AE5" w:rsidRPr="00E37ACC" w:rsidRDefault="003E7324" w:rsidP="00CA3AE5">
            <w:pPr>
              <w:pStyle w:val="Tabellenkopf"/>
            </w:pPr>
            <w:r>
              <w:t>Darstellung</w:t>
            </w:r>
          </w:p>
        </w:tc>
        <w:tc>
          <w:tcPr>
            <w:tcW w:w="5885" w:type="dxa"/>
          </w:tcPr>
          <w:p w14:paraId="5DBA8457"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700E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FD6383" w14:textId="77777777" w:rsidR="00CA3AE5" w:rsidRPr="00E37ACC" w:rsidRDefault="003E7324" w:rsidP="00CA3AE5">
            <w:pPr>
              <w:pStyle w:val="Tabellenkopf"/>
            </w:pPr>
            <w:r>
              <w:t>Grafik</w:t>
            </w:r>
          </w:p>
        </w:tc>
        <w:tc>
          <w:tcPr>
            <w:tcW w:w="5885" w:type="dxa"/>
          </w:tcPr>
          <w:p w14:paraId="40DF5296"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18570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ECCFB6" w14:textId="77777777" w:rsidR="00CA3AE5" w:rsidRPr="00E37ACC" w:rsidRDefault="003E7324" w:rsidP="00CA3AE5">
            <w:pPr>
              <w:pStyle w:val="Tabellenkopf"/>
            </w:pPr>
            <w:r>
              <w:t>Vergleichbarkeit mit Vorjahresergebnissen</w:t>
            </w:r>
          </w:p>
        </w:tc>
        <w:tc>
          <w:tcPr>
            <w:tcW w:w="5885" w:type="dxa"/>
          </w:tcPr>
          <w:p w14:paraId="2AE94193" w14:textId="1000968D" w:rsidR="00CA3AE5" w:rsidRDefault="00A535CD" w:rsidP="00CA3AE5">
            <w:pPr>
              <w:pStyle w:val="Tabellentext"/>
              <w:cnfStyle w:val="000000000000" w:firstRow="0" w:lastRow="0" w:firstColumn="0" w:lastColumn="0" w:oddVBand="0" w:evenVBand="0" w:oddHBand="0" w:evenHBand="0" w:firstRowFirstColumn="0" w:firstRowLastColumn="0" w:lastRowFirstColumn="0" w:lastRowLastColumn="0"/>
            </w:pPr>
            <w:del w:id="607" w:author="IQTIG" w:date="2020-04-28T19:40:00Z">
              <w:r>
                <w:delText>Kennzahl im Vorjahr nicht berechnet</w:delText>
              </w:r>
            </w:del>
            <w:ins w:id="608" w:author="IQTIG" w:date="2020-04-28T19:40:00Z">
              <w:r w:rsidR="003E7324">
                <w:t>Eingeschränkt vergleichbar</w:t>
              </w:r>
            </w:ins>
          </w:p>
        </w:tc>
      </w:tr>
    </w:tbl>
    <w:p w14:paraId="0740999B" w14:textId="77777777" w:rsidR="009E1781" w:rsidRDefault="00777828" w:rsidP="00AA7E2B">
      <w:pPr>
        <w:pStyle w:val="Tabellentext"/>
        <w:spacing w:before="0" w:after="0" w:line="20" w:lineRule="exact"/>
        <w:ind w:left="0" w:right="0"/>
      </w:pPr>
    </w:p>
    <w:p w14:paraId="54519358" w14:textId="77777777" w:rsidR="001B3E99" w:rsidRDefault="001B3E99">
      <w:pPr>
        <w:sectPr w:rsidR="001B3E99" w:rsidSect="00AD6E6F">
          <w:pgSz w:w="11906" w:h="16838"/>
          <w:pgMar w:top="1418" w:right="1134" w:bottom="1418" w:left="1701" w:header="454" w:footer="737" w:gutter="0"/>
          <w:cols w:space="708"/>
          <w:docGrid w:linePitch="360"/>
        </w:sectPr>
      </w:pPr>
    </w:p>
    <w:p w14:paraId="588E6E1C" w14:textId="77777777" w:rsidR="00D40AF7" w:rsidRDefault="003E7324" w:rsidP="00CC206C">
      <w:pPr>
        <w:pStyle w:val="Absatzberschriftebene2nurinNavigation"/>
      </w:pPr>
      <w:r>
        <w:lastRenderedPageBreak/>
        <w:t>Literatur</w:t>
      </w:r>
    </w:p>
    <w:p w14:paraId="6B230B86" w14:textId="77777777" w:rsidR="00370A14" w:rsidRPr="00370A14" w:rsidRDefault="003E7324" w:rsidP="00B749F9">
      <w:pPr>
        <w:pStyle w:val="Literatur"/>
      </w:pPr>
      <w:r>
        <w:t>AHRQ [Agency for Healthcare Research and Quality]; HHS.gov [U.S. Department of Health and Human Services] (2017): Patient Safety Indicator 03 (PSI 03) Pressure Ulcer Rate. AHRQ Quality Indicators™ (AHRQ QI™) ICD-10-CM/PCS Specification. Version 7.0. [Stand:] July 2017. Rockville, US-MD: AHRQ. URL: https://www.qualityindicators.ahrq.gov/Downloads/Modules/PSI/V70/TechSpecs/PSI_03_Pressure_Ulcer_Rate.pdf (abgerufen am: 09.01.2019).</w:t>
      </w:r>
    </w:p>
    <w:p w14:paraId="3A7E0E57" w14:textId="77777777" w:rsidR="00370A14" w:rsidRPr="00370A14" w:rsidRDefault="00777828" w:rsidP="00B749F9">
      <w:pPr>
        <w:pStyle w:val="Literatur"/>
      </w:pPr>
    </w:p>
    <w:p w14:paraId="10F8E06C" w14:textId="77777777" w:rsidR="00370A14" w:rsidRPr="00370A14" w:rsidRDefault="003E7324" w:rsidP="00B749F9">
      <w:pPr>
        <w:pStyle w:val="Literatur"/>
      </w:pPr>
      <w:r>
        <w:t>AQUA [Institut für angewandte Qualitätsförderung und Forschung im Gesundheitswesen] (2016): Weiterentwicklung der Risikoadjustierung für den Leistungsbereich Pflege: Dekubitusprophylaxe [Abschlussbericht]. Stand: 29.01.2016. Göttingen: AQUA. URL: https://iqtig.org/downloads/berichte/2016/AQUA_Weiterentwicklung-RA-DEK.pdf (abgerufen am: 09.01.2019).</w:t>
      </w:r>
    </w:p>
    <w:p w14:paraId="36C64748" w14:textId="77777777" w:rsidR="00370A14" w:rsidRPr="00370A14" w:rsidRDefault="00777828" w:rsidP="00B749F9">
      <w:pPr>
        <w:pStyle w:val="Literatur"/>
      </w:pPr>
    </w:p>
    <w:p w14:paraId="6FA969E6" w14:textId="77777777" w:rsidR="00370A14" w:rsidRPr="00370A14" w:rsidRDefault="003E7324" w:rsidP="00B749F9">
      <w:pPr>
        <w:pStyle w:val="Literatur"/>
      </w:pPr>
      <w:r>
        <w:t>Bours, GJJW; Halfens, RJG; Berger, MPF; Huijer Abu-Saad, H; Grol, RTPM (2003): Development of a Model for Case-Mix Adjustment of Pressure Ulcer Prevalence Rates. Medical Care 41(1): 45-55.</w:t>
      </w:r>
    </w:p>
    <w:p w14:paraId="5150871A" w14:textId="77777777" w:rsidR="00370A14" w:rsidRPr="00370A14" w:rsidRDefault="00777828" w:rsidP="00B749F9">
      <w:pPr>
        <w:pStyle w:val="Literatur"/>
      </w:pPr>
    </w:p>
    <w:p w14:paraId="195BD5AD" w14:textId="77777777" w:rsidR="00370A14" w:rsidRPr="00370A14" w:rsidRDefault="003E7324" w:rsidP="00B749F9">
      <w:pPr>
        <w:pStyle w:val="Literatur"/>
      </w:pPr>
      <w:r>
        <w:t>BT-Drs. 16/6339 vom 07.09.2007. Unterrichtung durch die Bundesregierung. Gutachten 2007 des Sachverständigenrates zur Begutachtung der Entwicklung im Gesundheitswesen. Kooperation und Verantwortung – Voraussetzungen einer zielorientierten Gesundheitsversorgung. URL: http://dipbt.bundestag.de/doc/btd/16/063/1606339.pdf (abgerufen am: 09.01.2019).</w:t>
      </w:r>
    </w:p>
    <w:p w14:paraId="73211088" w14:textId="77777777" w:rsidR="00370A14" w:rsidRPr="00370A14" w:rsidRDefault="00777828" w:rsidP="00B749F9">
      <w:pPr>
        <w:pStyle w:val="Literatur"/>
      </w:pPr>
    </w:p>
    <w:p w14:paraId="56842492" w14:textId="77777777" w:rsidR="00370A14" w:rsidRPr="00370A14" w:rsidRDefault="003E7324" w:rsidP="00B749F9">
      <w:pPr>
        <w:pStyle w:val="Literatur"/>
      </w:pPr>
      <w:r>
        <w:t>Dassen, T; Lahmann, N; Tannen, A; Kottner, J; Hauss, A; Schmitz, G; et al. (2013): Pflegeprobleme in Deutschland. Ergenisse von 13 Jahren Forschung in Pflegeheimen und Kliniken 2001-2013. [Stand:] August 2013. Berlin: Charité – Universitätsmedizin Berlin, Centrum 1 Human- und Gesundheitswissenschaften, Institut für Medizin-, Pflegepädagogik und Pflegewissenschaft URL: https://geriatrie.charite.de/fileadmin/user_upload/microsites/m_cc13/geriatrie/Pflegestudie_2013_final.pdf (abgerufen am: 09.01.2019).</w:t>
      </w:r>
    </w:p>
    <w:p w14:paraId="267BD5EC" w14:textId="77777777" w:rsidR="00370A14" w:rsidRPr="00370A14" w:rsidRDefault="00777828" w:rsidP="00B749F9">
      <w:pPr>
        <w:pStyle w:val="Literatur"/>
      </w:pPr>
    </w:p>
    <w:p w14:paraId="77CA9340" w14:textId="4B40D0AB" w:rsidR="00370A14" w:rsidRPr="00370A14" w:rsidRDefault="003E7324" w:rsidP="00B749F9">
      <w:pPr>
        <w:pStyle w:val="Literatur"/>
      </w:pPr>
      <w:r>
        <w:t>DIMDI [</w:t>
      </w:r>
      <w:del w:id="609" w:author="IQTIG" w:date="2020-04-28T19:40:00Z">
        <w:r w:rsidR="00A535CD">
          <w:delText>Deutschen</w:delText>
        </w:r>
      </w:del>
      <w:ins w:id="610" w:author="IQTIG" w:date="2020-04-28T19:40:00Z">
        <w:r>
          <w:t>Deutsches</w:t>
        </w:r>
      </w:ins>
      <w:r>
        <w:t xml:space="preserve"> Institut für Medizinische Dokumentation und Information] (</w:t>
      </w:r>
      <w:del w:id="611" w:author="IQTIG" w:date="2020-04-28T19:40:00Z">
        <w:r w:rsidR="00A535CD">
          <w:delText>2018</w:delText>
        </w:r>
      </w:del>
      <w:ins w:id="612" w:author="IQTIG" w:date="2020-04-28T19:40:00Z">
        <w:r>
          <w:t>2019</w:t>
        </w:r>
      </w:ins>
      <w:r>
        <w:t xml:space="preserve">): Internationale statistische Klassifikation der Krankheiten und verwandter Gesundheitsprobleme. 10. Revision. German Modification. Version </w:t>
      </w:r>
      <w:del w:id="613" w:author="IQTIG" w:date="2020-04-28T19:40:00Z">
        <w:r w:rsidR="00A535CD">
          <w:delText>2018</w:delText>
        </w:r>
      </w:del>
      <w:ins w:id="614" w:author="IQTIG" w:date="2020-04-28T19:40:00Z">
        <w:r>
          <w:t>2020</w:t>
        </w:r>
      </w:ins>
      <w:r>
        <w:t xml:space="preserve">. Kapitel XII Krankheiten der Haut und der Unterhaut. Abschnitt L89.- Dekubitalgeschwür und Druckzone. </w:t>
      </w:r>
      <w:ins w:id="615" w:author="IQTIG" w:date="2020-04-28T19:40:00Z">
        <w:r>
          <w:t xml:space="preserve">Stand: 20.09.2019. </w:t>
        </w:r>
      </w:ins>
      <w:r>
        <w:t>Köln: DIMDI. URL: https://www.dimdi.de/static/de/klassifikationen/icd/icd-10-gm/kode-suche/</w:t>
      </w:r>
      <w:del w:id="616" w:author="IQTIG" w:date="2020-04-28T19:40:00Z">
        <w:r w:rsidR="00A535CD">
          <w:delText>htmlgm2018</w:delText>
        </w:r>
      </w:del>
      <w:ins w:id="617" w:author="IQTIG" w:date="2020-04-28T19:40:00Z">
        <w:r>
          <w:t>htmlgm2020</w:t>
        </w:r>
      </w:ins>
      <w:r>
        <w:t>/block-l80-l99.htm</w:t>
      </w:r>
      <w:ins w:id="618" w:author="IQTIG" w:date="2020-04-28T19:40:00Z">
        <w:r>
          <w:t>#L89</w:t>
        </w:r>
      </w:ins>
      <w:r>
        <w:t xml:space="preserve"> (abgerufen am: </w:t>
      </w:r>
      <w:del w:id="619" w:author="IQTIG" w:date="2020-04-28T19:40:00Z">
        <w:r w:rsidR="00A535CD">
          <w:delText>21.01.2018</w:delText>
        </w:r>
      </w:del>
      <w:ins w:id="620" w:author="IQTIG" w:date="2020-04-28T19:40:00Z">
        <w:r>
          <w:t>07.10.2019</w:t>
        </w:r>
      </w:ins>
      <w:r>
        <w:t>).</w:t>
      </w:r>
    </w:p>
    <w:p w14:paraId="317FFA42" w14:textId="77777777" w:rsidR="00370A14" w:rsidRPr="00370A14" w:rsidRDefault="00777828" w:rsidP="00B749F9">
      <w:pPr>
        <w:pStyle w:val="Literatur"/>
      </w:pPr>
    </w:p>
    <w:p w14:paraId="15B08122" w14:textId="77777777" w:rsidR="00370A14" w:rsidRPr="00370A14" w:rsidRDefault="003E7324" w:rsidP="00B749F9">
      <w:pPr>
        <w:pStyle w:val="Literatur"/>
      </w:pPr>
      <w:r>
        <w:t>DNQP [Deutsches Netzwerk für Qualitätsentwicklung in der Pflege]; Hrsg. (2017): Expertenstandard Dekubitusprophylaxe in der Pflege. 2. Aktualisierung. Osnabrück: Hochschule Osnabrück, Fakultät für Wirtschafts- und Sozialwissenschaften. ISBN: 978-3-00-009033-2.</w:t>
      </w:r>
    </w:p>
    <w:p w14:paraId="2F56AFF2" w14:textId="77777777" w:rsidR="00370A14" w:rsidRPr="00370A14" w:rsidRDefault="00777828" w:rsidP="00B749F9">
      <w:pPr>
        <w:pStyle w:val="Literatur"/>
      </w:pPr>
    </w:p>
    <w:p w14:paraId="2BA8B267" w14:textId="77777777" w:rsidR="00370A14" w:rsidRPr="00370A14" w:rsidRDefault="003E7324" w:rsidP="00B749F9">
      <w:pPr>
        <w:pStyle w:val="Literatur"/>
      </w:pPr>
      <w:r>
        <w:t>Gehrlach, C; Otzen, I; Küttel, R; Heller, R; Lerchner, M (2008): Inzidenz und Risikoerfassung von Dekubitus – Ergebnisse einer Qualitätsmessung des Verein Outcome in Schweizer Akutspitälern. Pflege 21(2): 75-84. DOI: 10.1024/1012-5302.21.2.75.</w:t>
      </w:r>
    </w:p>
    <w:p w14:paraId="01D0EAF2" w14:textId="77777777" w:rsidR="00370A14" w:rsidRPr="00370A14" w:rsidRDefault="00777828" w:rsidP="00B749F9">
      <w:pPr>
        <w:pStyle w:val="Literatur"/>
      </w:pPr>
    </w:p>
    <w:p w14:paraId="46D1EB01" w14:textId="77777777" w:rsidR="00370A14" w:rsidRPr="00370A14" w:rsidRDefault="003E7324" w:rsidP="00B749F9">
      <w:pPr>
        <w:pStyle w:val="Literatur"/>
      </w:pPr>
      <w:r>
        <w:t>Hoppe, C; Pöhler, A; Kottner, J; Dassen, T (2008): Dekubitus: Neue Daten zu Risiko, Prävalenz und Entscheidungsorten. Studienergebnisse aus deutschen Pflegeheimen und Kliniken. Pflegezeitschrift 61(2): 90-93.</w:t>
      </w:r>
    </w:p>
    <w:p w14:paraId="7E315BD4" w14:textId="77777777" w:rsidR="00370A14" w:rsidRPr="00370A14" w:rsidRDefault="00777828" w:rsidP="00B749F9">
      <w:pPr>
        <w:pStyle w:val="Literatur"/>
      </w:pPr>
    </w:p>
    <w:p w14:paraId="469CDC63" w14:textId="77777777" w:rsidR="00370A14" w:rsidRPr="00370A14" w:rsidRDefault="003E7324" w:rsidP="00B749F9">
      <w:pPr>
        <w:pStyle w:val="Literatur"/>
      </w:pPr>
      <w:r>
        <w:t>Kottner, J; Dassen, T; Heinze, C (2009): Diagnose und Klassifikation von Dekubitus und anderen Hautschäden: Interrater-Reliabilitat und Übereinstimmung. Pflegezeitschrift 62(4): 225-230.</w:t>
      </w:r>
    </w:p>
    <w:p w14:paraId="0ABF8BEC" w14:textId="77777777" w:rsidR="00370A14" w:rsidRPr="00370A14" w:rsidRDefault="00777828" w:rsidP="00B749F9">
      <w:pPr>
        <w:pStyle w:val="Literatur"/>
      </w:pPr>
    </w:p>
    <w:p w14:paraId="71679AEC" w14:textId="77777777" w:rsidR="00370A14" w:rsidRPr="00370A14" w:rsidRDefault="003E7324" w:rsidP="00B749F9">
      <w:pPr>
        <w:pStyle w:val="Literatur"/>
      </w:pPr>
      <w:r>
        <w:lastRenderedPageBreak/>
        <w:t>Leffmann, C; Anders, J; Heinemann, A; Leutenegger, M; Pröfener, F (2003): Dekubitus. Geänderte Auflage Februar 2003. (Gesundheitsberichterstattung des Bundes, Heft 12). Berlin: RKI [Robert Koch-Institut]. ISBN: 3-89606-137-2. URL: http://www.gbe-bund.de/pdf/Heft12.pdf (abgerufen am: 22.01.2019).</w:t>
      </w:r>
    </w:p>
    <w:p w14:paraId="2EAF46CC" w14:textId="77777777" w:rsidR="00370A14" w:rsidRPr="00370A14" w:rsidRDefault="00777828" w:rsidP="00B749F9">
      <w:pPr>
        <w:pStyle w:val="Literatur"/>
      </w:pPr>
    </w:p>
    <w:p w14:paraId="153BCBB7" w14:textId="77777777" w:rsidR="00370A14" w:rsidRPr="00370A14" w:rsidRDefault="003E7324" w:rsidP="00B749F9">
      <w:pPr>
        <w:pStyle w:val="Literatur"/>
      </w:pPr>
      <w:r>
        <w:t>Leffmann, CJ (2004): Qualitätssicherung in der Dekubitusprophylaxe. Zeitschrift für Gerontologie und Geriatrie 37(2): 100-108. DOI: 10.1007/s00391-004-0219-0.</w:t>
      </w:r>
    </w:p>
    <w:p w14:paraId="3202E986" w14:textId="77777777" w:rsidR="00370A14" w:rsidRPr="00370A14" w:rsidRDefault="00777828" w:rsidP="00B749F9">
      <w:pPr>
        <w:pStyle w:val="Literatur"/>
      </w:pPr>
    </w:p>
    <w:p w14:paraId="34C57C71" w14:textId="77777777" w:rsidR="00370A14" w:rsidRPr="00370A14" w:rsidRDefault="003E7324" w:rsidP="00B749F9">
      <w:pPr>
        <w:pStyle w:val="Literatur"/>
      </w:pPr>
      <w:r>
        <w:t>Montalvo, I (2007): The National Database of Nursing Quality Indicators® (NDNQI®). OJIN – Online Journal of Issues in Nursing 12(3): Manuscript 2. DOI: 10.3912/OJIN.Vol12No03Man02.</w:t>
      </w:r>
    </w:p>
    <w:p w14:paraId="1743CED3" w14:textId="77777777" w:rsidR="00370A14" w:rsidRPr="00370A14" w:rsidRDefault="00777828" w:rsidP="00B749F9">
      <w:pPr>
        <w:pStyle w:val="Literatur"/>
      </w:pPr>
    </w:p>
    <w:p w14:paraId="1F622AFA" w14:textId="77777777" w:rsidR="00370A14" w:rsidRPr="00370A14" w:rsidRDefault="003E7324" w:rsidP="00B749F9">
      <w:pPr>
        <w:pStyle w:val="Literatur"/>
      </w:pPr>
      <w:r>
        <w:t>NPUAP [National Pressure Ulcer Advisory Panel], Board of Directors (2001): PRESSURE ULCERS IN AMERICA: Prevalence, Incidence, and Implications for the Future. An Executive Summary of the National Pressure Ulcer Advisory Panel Monograph. Advances in Skin &amp; Wound Care 14(4, Part 1 of 2): 208-215.</w:t>
      </w:r>
    </w:p>
    <w:p w14:paraId="141786C0" w14:textId="77777777" w:rsidR="00370A14" w:rsidRPr="00370A14" w:rsidRDefault="00777828" w:rsidP="00B749F9">
      <w:pPr>
        <w:pStyle w:val="Literatur"/>
      </w:pPr>
    </w:p>
    <w:p w14:paraId="659923A1" w14:textId="77777777" w:rsidR="00370A14" w:rsidRPr="00370A14" w:rsidRDefault="003E7324" w:rsidP="00B749F9">
      <w:pPr>
        <w:pStyle w:val="Literatur"/>
      </w:pPr>
      <w:r>
        <w:t>Schoonhoven, L; Bousema, MT; Buskens, E (2007): The prevalence and incidence of pressure ulcers in hospitalised patients in The Netherlands: A prospective inception cohort study. International Journal of Nursing Studies 44(6): 927-935. DOI: 10.1016/j.ijnurstu.2006.02.011.</w:t>
      </w:r>
    </w:p>
    <w:p w14:paraId="3EF8B3F3" w14:textId="77777777" w:rsidR="00370A14" w:rsidRPr="00370A14" w:rsidRDefault="00777828" w:rsidP="00B749F9">
      <w:pPr>
        <w:pStyle w:val="Literatur"/>
      </w:pPr>
    </w:p>
    <w:p w14:paraId="661C50A9" w14:textId="77777777" w:rsidR="00370A14" w:rsidRPr="00370A14" w:rsidRDefault="003E7324" w:rsidP="00B749F9">
      <w:pPr>
        <w:pStyle w:val="Literatur"/>
      </w:pPr>
      <w:r>
        <w:t>Williams, S; Watret, L; Pell, J (2001): Case-mix adjusted incidence of pressure ulcers in acute medical and surgical wards. Journal of Tissue Viability 11(4): 139-142. DOI: 10.1016/S0965-206X(01)80002-4.</w:t>
      </w:r>
    </w:p>
    <w:p w14:paraId="674F4600" w14:textId="77777777" w:rsidR="001B3E99" w:rsidRDefault="001B3E99">
      <w:pPr>
        <w:sectPr w:rsidR="001B3E99" w:rsidSect="00AA769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673D4956" w14:textId="77777777" w:rsidR="006D1B0D" w:rsidRDefault="003E7324" w:rsidP="0004540C">
      <w:pPr>
        <w:pStyle w:val="berschrift1ohneGliederung"/>
      </w:pPr>
      <w:bookmarkStart w:id="621" w:name="_Toc38995994"/>
      <w:r>
        <w:lastRenderedPageBreak/>
        <w:t>52010: Alle Patientinnen und Patienten mit mindestens einem stationär erworbenen Dekubitalulcus Grad/Kategorie 4</w:t>
      </w:r>
      <w:bookmarkEnd w:id="621"/>
    </w:p>
    <w:tbl>
      <w:tblPr>
        <w:tblStyle w:val="IQTIGStandard"/>
        <w:tblW w:w="5000" w:type="pct"/>
        <w:tblLook w:val="0480" w:firstRow="0" w:lastRow="0" w:firstColumn="1" w:lastColumn="0" w:noHBand="0" w:noVBand="1"/>
      </w:tblPr>
      <w:tblGrid>
        <w:gridCol w:w="1985"/>
        <w:gridCol w:w="7086"/>
      </w:tblGrid>
      <w:tr w:rsidR="00AF0AAF" w:rsidRPr="00743DF3" w14:paraId="46AADED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5335231" w14:textId="77777777" w:rsidR="00AF0AAF" w:rsidRPr="00743DF3" w:rsidRDefault="003E7324" w:rsidP="002E7D86">
            <w:pPr>
              <w:pStyle w:val="Tabellenkopf"/>
            </w:pPr>
            <w:r>
              <w:t>Qualitätsziel</w:t>
            </w:r>
          </w:p>
        </w:tc>
        <w:tc>
          <w:tcPr>
            <w:tcW w:w="3906" w:type="pct"/>
            <w:tcBorders>
              <w:top w:val="single" w:sz="8" w:space="0" w:color="005051"/>
              <w:left w:val="nil"/>
              <w:bottom w:val="single" w:sz="4" w:space="0" w:color="auto"/>
            </w:tcBorders>
          </w:tcPr>
          <w:p w14:paraId="0CE4F580" w14:textId="77777777" w:rsidR="00AF0AAF" w:rsidRPr="00743DF3" w:rsidRDefault="003E7324" w:rsidP="00152136">
            <w:pPr>
              <w:pStyle w:val="Tabellentext"/>
            </w:pPr>
            <w:r>
              <w:t>Keine neu aufgetretenen Dekubitalulcera Grad/Kategorie 4 bei Patientinnen und Patienten, die ohne Dekubitus Grad/Kategorie 4 aufgenommen wurden oder für die nicht angegeben wurde, dass der Dekubitus bereits bei Aufnahme bestand</w:t>
            </w:r>
          </w:p>
        </w:tc>
      </w:tr>
    </w:tbl>
    <w:p w14:paraId="2434499B" w14:textId="77777777" w:rsidR="00AF0AAF" w:rsidRDefault="003E7324" w:rsidP="00E40CDC">
      <w:pPr>
        <w:pStyle w:val="Absatzberschriftebene2nurinNavigation"/>
      </w:pPr>
      <w:r>
        <w:t>Hintergrund</w:t>
      </w:r>
    </w:p>
    <w:p w14:paraId="04F8952E" w14:textId="77777777" w:rsidR="00370A14" w:rsidRPr="00370A14" w:rsidRDefault="003E7324" w:rsidP="00A64D53">
      <w:pPr>
        <w:pStyle w:val="Standardlinksbndig"/>
      </w:pPr>
      <w:r>
        <w:t xml:space="preserve">Mit diesem Qualitätsindikator wird die Rate der Dekubitalulcera Grad/Kategorie 4 gemessen, die während des stationären Aufenthaltes bei allen vollstationären Patientinnen und Patienten, die 20 Jahre oder älter sind, neu auftreten. </w:t>
      </w:r>
      <w:r>
        <w:br/>
        <w:t xml:space="preserve"> </w:t>
      </w:r>
      <w:r>
        <w:br/>
        <w:t xml:space="preserve">Ein Dekubitus Grad/Kategorie 4 ist eine äußerst schwerwiegende Komplikation, die für die Patientin, den Patienten mit einem hohen persönlichen Leidensdruck, Schmerzen und langer Heilungsdauer verbunden ist und durch eine wirkungsvolle Prophylaxe zumeist verhindert werden kann. Dementsprechend wird hier als Qualitätsziel formuliert, dass bei einer Patientin, einem Patienten die Entwicklung eines Dekubitus Grad/Kategorie 4 während des Krankenhausaufenthaltes absolut vermieden werden soll. Dennoch weist die Fachgruppe in diesem Zusammenhang darauf hin, dass nicht bei allen Patientinnen und Patienten ein Dekubitus erfolgreich verhindert werden kann. Es gibt Patientinnen und Patienten, bei denen die pflegerischen prophylaktischen Interventionen nicht angewendet werden können (z. B. wenn aufgrund starker Schmerzen keine Lagerungsveränderungen und/oder Mikrolagerungen toleriert werden), sowie Patientinnen und Patienten, bei denen auch die entsprechenden pflegerischen prophylaktischen Interventionen die Entstehung eines Dekubitus nicht verhindern können (DNQP 2017). In der Regel handelt es sich hier um Patientinnen und Patienten, bei denen sich Risikofaktoren zur Dekubitusentstehung kumulieren und zugleich sehr schwere, lebensbedrohliche Ereignisse vorliegen. </w:t>
      </w:r>
      <w:r>
        <w:br/>
        <w:t xml:space="preserve"> </w:t>
      </w:r>
      <w:r>
        <w:br/>
        <w:t xml:space="preserve">Es muss hervorgehoben werden, dass es sich hier um eine sehr kleine Patientengruppe handelt, denn in der Regel sind gezielte pflegerische Prophylaxen auch bei hoher Dekubitusgefährdung erfolgreich. </w:t>
      </w:r>
      <w:r>
        <w:br/>
        <w:t xml:space="preserve"> </w:t>
      </w:r>
      <w:r>
        <w:br/>
        <w:t>Um herauszufinden, ob gravierende Qualitätsprobleme vorliegen, wird die Entstehung eines hochgradigen Dekubitus (Grad/Kategorie 4) als „Sentinel Event“ erfasst, bei dem in jedem Einzelfall eine Analyse erfolgen soll.</w:t>
      </w:r>
    </w:p>
    <w:p w14:paraId="4F7FBF55" w14:textId="77777777" w:rsidR="001B3E99" w:rsidRDefault="001B3E99">
      <w:pPr>
        <w:sectPr w:rsidR="001B3E99" w:rsidSect="000A3778">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72DBED80" w14:textId="77777777" w:rsidR="000F0644" w:rsidRDefault="003E7324" w:rsidP="00447106">
      <w:pPr>
        <w:pStyle w:val="Absatzberschriftebene2nurinNavigation"/>
      </w:pPr>
      <w:r>
        <w:lastRenderedPageBreak/>
        <w:t>Verwendete Datenfelder</w:t>
      </w:r>
    </w:p>
    <w:p w14:paraId="7A334E98" w14:textId="109207DE" w:rsidR="001046CA" w:rsidRPr="00840C92" w:rsidRDefault="003E7324" w:rsidP="000361A4">
      <w:r w:rsidRPr="000361A4">
        <w:t xml:space="preserve">Datenbasis: Spezifikation </w:t>
      </w:r>
      <w:del w:id="622" w:author="IQTIG" w:date="2020-04-28T19:40:00Z">
        <w:r w:rsidR="00A535CD">
          <w:delText>2018</w:delText>
        </w:r>
      </w:del>
      <w:ins w:id="623" w:author="IQTIG" w:date="2020-04-28T19:40: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01A512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D5B0A3E" w14:textId="77777777" w:rsidR="000F0644" w:rsidRPr="009E2B0C" w:rsidRDefault="003E7324" w:rsidP="000361A4">
            <w:pPr>
              <w:pStyle w:val="Tabellenkopf"/>
            </w:pPr>
            <w:r>
              <w:t>Item</w:t>
            </w:r>
          </w:p>
        </w:tc>
        <w:tc>
          <w:tcPr>
            <w:tcW w:w="1075" w:type="pct"/>
          </w:tcPr>
          <w:p w14:paraId="48A4AB17" w14:textId="77777777" w:rsidR="000F0644" w:rsidRPr="009E2B0C" w:rsidRDefault="003E7324" w:rsidP="000361A4">
            <w:pPr>
              <w:pStyle w:val="Tabellenkopf"/>
            </w:pPr>
            <w:r>
              <w:t>Bezeichnung</w:t>
            </w:r>
          </w:p>
        </w:tc>
        <w:tc>
          <w:tcPr>
            <w:tcW w:w="326" w:type="pct"/>
          </w:tcPr>
          <w:p w14:paraId="70445E87" w14:textId="77777777" w:rsidR="000F0644" w:rsidRPr="009E2B0C" w:rsidRDefault="003E7324" w:rsidP="000361A4">
            <w:pPr>
              <w:pStyle w:val="Tabellenkopf"/>
            </w:pPr>
            <w:r>
              <w:t>M/K</w:t>
            </w:r>
          </w:p>
        </w:tc>
        <w:tc>
          <w:tcPr>
            <w:tcW w:w="1646" w:type="pct"/>
          </w:tcPr>
          <w:p w14:paraId="09EB64B2" w14:textId="77777777" w:rsidR="000F0644" w:rsidRPr="009E2B0C" w:rsidRDefault="003E7324" w:rsidP="000361A4">
            <w:pPr>
              <w:pStyle w:val="Tabellenkopf"/>
            </w:pPr>
            <w:r>
              <w:t>Schlüssel/Formel</w:t>
            </w:r>
          </w:p>
        </w:tc>
        <w:tc>
          <w:tcPr>
            <w:tcW w:w="1328" w:type="pct"/>
          </w:tcPr>
          <w:p w14:paraId="2682B9B0" w14:textId="77777777" w:rsidR="000F0644" w:rsidRPr="009E2B0C" w:rsidRDefault="003E7324" w:rsidP="000361A4">
            <w:pPr>
              <w:pStyle w:val="Tabellenkopf"/>
            </w:pPr>
            <w:r>
              <w:t>Feldname  ◆</w:t>
            </w:r>
          </w:p>
        </w:tc>
      </w:tr>
      <w:tr w:rsidR="00275B01" w:rsidRPr="00743DF3" w14:paraId="604041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A92D0D" w14:textId="77777777" w:rsidR="000F0644" w:rsidRPr="00743DF3" w:rsidRDefault="003E7324" w:rsidP="000361A4">
            <w:pPr>
              <w:pStyle w:val="Tabellentext"/>
            </w:pPr>
            <w:r>
              <w:t>13:DEK</w:t>
            </w:r>
          </w:p>
        </w:tc>
        <w:tc>
          <w:tcPr>
            <w:tcW w:w="1075" w:type="pct"/>
          </w:tcPr>
          <w:p w14:paraId="51320F4F" w14:textId="77777777" w:rsidR="000F0644" w:rsidRPr="00743DF3" w:rsidRDefault="003E7324" w:rsidP="000361A4">
            <w:pPr>
              <w:pStyle w:val="Tabellentext"/>
            </w:pPr>
            <w:r>
              <w:t>Gradeinteilung und Lokalisation des Dekubitus</w:t>
            </w:r>
          </w:p>
        </w:tc>
        <w:tc>
          <w:tcPr>
            <w:tcW w:w="326" w:type="pct"/>
          </w:tcPr>
          <w:p w14:paraId="08822BC6" w14:textId="77777777" w:rsidR="000F0644" w:rsidRPr="00743DF3" w:rsidRDefault="003E7324" w:rsidP="000361A4">
            <w:pPr>
              <w:pStyle w:val="Tabellentext"/>
            </w:pPr>
            <w:r>
              <w:t>M</w:t>
            </w:r>
          </w:p>
        </w:tc>
        <w:tc>
          <w:tcPr>
            <w:tcW w:w="1646" w:type="pct"/>
          </w:tcPr>
          <w:p w14:paraId="04D60C92" w14:textId="77777777" w:rsidR="000F0644" w:rsidRPr="00743DF3" w:rsidRDefault="003E7324" w:rsidP="00177070">
            <w:pPr>
              <w:pStyle w:val="Tabellentext"/>
              <w:ind w:left="453" w:hanging="340"/>
            </w:pPr>
            <w:r>
              <w:t>ICD-10-GM SGB V: http://www.dimdi.de</w:t>
            </w:r>
          </w:p>
        </w:tc>
        <w:tc>
          <w:tcPr>
            <w:tcW w:w="1328" w:type="pct"/>
          </w:tcPr>
          <w:p w14:paraId="22ACF503" w14:textId="77777777" w:rsidR="000F0644" w:rsidRPr="00743DF3" w:rsidRDefault="003E7324" w:rsidP="000361A4">
            <w:pPr>
              <w:pStyle w:val="Tabellentext"/>
            </w:pPr>
            <w:r>
              <w:t>QS_HOECHSTGRADDEK</w:t>
            </w:r>
          </w:p>
        </w:tc>
      </w:tr>
      <w:tr w:rsidR="00275B01" w:rsidRPr="00743DF3" w14:paraId="3DD47B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2BA9F5" w14:textId="77777777" w:rsidR="000F0644" w:rsidRPr="00743DF3" w:rsidRDefault="003E7324" w:rsidP="000361A4">
            <w:pPr>
              <w:pStyle w:val="Tabellentext"/>
            </w:pPr>
            <w:r>
              <w:t>15:DEK</w:t>
            </w:r>
          </w:p>
        </w:tc>
        <w:tc>
          <w:tcPr>
            <w:tcW w:w="1075" w:type="pct"/>
          </w:tcPr>
          <w:p w14:paraId="5223DA58" w14:textId="77777777" w:rsidR="000F0644" w:rsidRPr="00743DF3" w:rsidRDefault="003E7324" w:rsidP="000361A4">
            <w:pPr>
              <w:pStyle w:val="Tabellentext"/>
            </w:pPr>
            <w:r>
              <w:t>War der Dekubitus bei der Aufnahme vorhanden? ("Present on Admission")</w:t>
            </w:r>
          </w:p>
        </w:tc>
        <w:tc>
          <w:tcPr>
            <w:tcW w:w="326" w:type="pct"/>
          </w:tcPr>
          <w:p w14:paraId="447C409A" w14:textId="77777777" w:rsidR="000F0644" w:rsidRPr="00743DF3" w:rsidRDefault="003E7324" w:rsidP="000361A4">
            <w:pPr>
              <w:pStyle w:val="Tabellentext"/>
            </w:pPr>
            <w:r>
              <w:t>M</w:t>
            </w:r>
          </w:p>
        </w:tc>
        <w:tc>
          <w:tcPr>
            <w:tcW w:w="1646" w:type="pct"/>
          </w:tcPr>
          <w:p w14:paraId="6DC73D97" w14:textId="77777777" w:rsidR="000F0644" w:rsidRPr="00743DF3" w:rsidRDefault="003E7324" w:rsidP="00177070">
            <w:pPr>
              <w:pStyle w:val="Tabellentext"/>
              <w:ind w:left="453" w:hanging="340"/>
            </w:pPr>
            <w:r>
              <w:t>0 =</w:t>
            </w:r>
            <w:r>
              <w:tab/>
              <w:t>Nein: Diagnose war bei Aufnahme ins Krankenhaus nicht vorhanden</w:t>
            </w:r>
          </w:p>
          <w:p w14:paraId="0F92CE68" w14:textId="77777777" w:rsidR="000F0644" w:rsidRPr="00743DF3" w:rsidRDefault="003E7324" w:rsidP="00177070">
            <w:pPr>
              <w:pStyle w:val="Tabellentext"/>
              <w:ind w:left="453" w:hanging="340"/>
            </w:pPr>
            <w:r>
              <w:t>1 =</w:t>
            </w:r>
            <w:r>
              <w:tab/>
              <w:t>Ja: Diagnose war bei Aufnahme ins Krankenhaus vorhanden</w:t>
            </w:r>
          </w:p>
          <w:p w14:paraId="0E052BB3" w14:textId="77777777" w:rsidR="000F0644" w:rsidRPr="00743DF3" w:rsidRDefault="003E7324" w:rsidP="00177070">
            <w:pPr>
              <w:pStyle w:val="Tabellentext"/>
              <w:ind w:left="453" w:hanging="340"/>
            </w:pPr>
            <w:r>
              <w:t>9 =</w:t>
            </w:r>
            <w:r>
              <w:tab/>
              <w:t>Unbekannt infolge unvollständiger Dokumentation</w:t>
            </w:r>
          </w:p>
        </w:tc>
        <w:tc>
          <w:tcPr>
            <w:tcW w:w="1328" w:type="pct"/>
          </w:tcPr>
          <w:p w14:paraId="776A232D" w14:textId="77777777" w:rsidR="000F0644" w:rsidRPr="00743DF3" w:rsidRDefault="003E7324" w:rsidP="000361A4">
            <w:pPr>
              <w:pStyle w:val="Tabellentext"/>
            </w:pPr>
            <w:r>
              <w:t>QS_POA</w:t>
            </w:r>
          </w:p>
        </w:tc>
      </w:tr>
      <w:tr w:rsidR="00275B01" w:rsidRPr="00743DF3" w14:paraId="0238624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9469A0" w14:textId="77777777" w:rsidR="000F0644" w:rsidRPr="00743DF3" w:rsidRDefault="003E7324" w:rsidP="000361A4">
            <w:pPr>
              <w:pStyle w:val="Tabellentext"/>
            </w:pPr>
            <w:r>
              <w:t>EF*</w:t>
            </w:r>
          </w:p>
        </w:tc>
        <w:tc>
          <w:tcPr>
            <w:tcW w:w="1075" w:type="pct"/>
          </w:tcPr>
          <w:p w14:paraId="27A4E8B5" w14:textId="77777777" w:rsidR="000F0644" w:rsidRPr="00743DF3" w:rsidRDefault="003E7324" w:rsidP="000361A4">
            <w:pPr>
              <w:pStyle w:val="Tabellentext"/>
            </w:pPr>
            <w:r>
              <w:t>Patientenalter am Aufnahmetag in Jahren</w:t>
            </w:r>
          </w:p>
        </w:tc>
        <w:tc>
          <w:tcPr>
            <w:tcW w:w="326" w:type="pct"/>
          </w:tcPr>
          <w:p w14:paraId="7C802976" w14:textId="77777777" w:rsidR="000F0644" w:rsidRPr="00743DF3" w:rsidRDefault="003E7324" w:rsidP="000361A4">
            <w:pPr>
              <w:pStyle w:val="Tabellentext"/>
            </w:pPr>
            <w:r>
              <w:t>-</w:t>
            </w:r>
          </w:p>
        </w:tc>
        <w:tc>
          <w:tcPr>
            <w:tcW w:w="1646" w:type="pct"/>
          </w:tcPr>
          <w:p w14:paraId="5BC39F88" w14:textId="77777777" w:rsidR="000F0644" w:rsidRPr="00743DF3" w:rsidRDefault="003E7324" w:rsidP="00177070">
            <w:pPr>
              <w:pStyle w:val="Tabellentext"/>
              <w:ind w:left="453" w:hanging="340"/>
            </w:pPr>
            <w:r>
              <w:t>alter(GEBDATUM;AUFNDATUM)</w:t>
            </w:r>
          </w:p>
        </w:tc>
        <w:tc>
          <w:tcPr>
            <w:tcW w:w="1328" w:type="pct"/>
          </w:tcPr>
          <w:p w14:paraId="7ACC146C" w14:textId="77777777" w:rsidR="000F0644" w:rsidRPr="00743DF3" w:rsidRDefault="003E7324" w:rsidP="000361A4">
            <w:pPr>
              <w:pStyle w:val="Tabellentext"/>
            </w:pPr>
            <w:r>
              <w:t>QS_alter</w:t>
            </w:r>
          </w:p>
        </w:tc>
      </w:tr>
      <w:tr w:rsidR="00275B01" w:rsidRPr="00743DF3" w14:paraId="66121E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1F1F20" w14:textId="77777777" w:rsidR="000F0644" w:rsidRPr="00743DF3" w:rsidRDefault="003E7324" w:rsidP="000361A4">
            <w:pPr>
              <w:pStyle w:val="Tabellentext"/>
            </w:pPr>
            <w:r>
              <w:t>EF*</w:t>
            </w:r>
          </w:p>
        </w:tc>
        <w:tc>
          <w:tcPr>
            <w:tcW w:w="1075" w:type="pct"/>
          </w:tcPr>
          <w:p w14:paraId="6CF9E697" w14:textId="77777777" w:rsidR="000F0644" w:rsidRPr="00743DF3" w:rsidRDefault="003E7324" w:rsidP="000361A4">
            <w:pPr>
              <w:pStyle w:val="Tabellentext"/>
            </w:pPr>
            <w:r>
              <w:t>Monat des Entlassungstages</w:t>
            </w:r>
          </w:p>
        </w:tc>
        <w:tc>
          <w:tcPr>
            <w:tcW w:w="326" w:type="pct"/>
          </w:tcPr>
          <w:p w14:paraId="4A102923" w14:textId="77777777" w:rsidR="000F0644" w:rsidRPr="00743DF3" w:rsidRDefault="003E7324" w:rsidP="000361A4">
            <w:pPr>
              <w:pStyle w:val="Tabellentext"/>
            </w:pPr>
            <w:r>
              <w:t>-</w:t>
            </w:r>
          </w:p>
        </w:tc>
        <w:tc>
          <w:tcPr>
            <w:tcW w:w="1646" w:type="pct"/>
          </w:tcPr>
          <w:p w14:paraId="69070E56" w14:textId="77777777" w:rsidR="000F0644" w:rsidRPr="00743DF3" w:rsidRDefault="003E7324" w:rsidP="00177070">
            <w:pPr>
              <w:pStyle w:val="Tabellentext"/>
              <w:ind w:left="453" w:hanging="340"/>
            </w:pPr>
            <w:r>
              <w:t>monat(ENTLDATUM)</w:t>
            </w:r>
          </w:p>
        </w:tc>
        <w:tc>
          <w:tcPr>
            <w:tcW w:w="1328" w:type="pct"/>
          </w:tcPr>
          <w:p w14:paraId="4EBDE54A" w14:textId="77777777" w:rsidR="000F0644" w:rsidRPr="00743DF3" w:rsidRDefault="003E7324" w:rsidP="000361A4">
            <w:pPr>
              <w:pStyle w:val="Tabellentext"/>
            </w:pPr>
            <w:r>
              <w:t>QS_monatEntl</w:t>
            </w:r>
          </w:p>
        </w:tc>
      </w:tr>
      <w:tr w:rsidR="00275B01" w:rsidRPr="00743DF3" w14:paraId="0B09FD5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374CCB" w14:textId="4D4477A9" w:rsidR="000F0644" w:rsidRPr="00743DF3" w:rsidRDefault="003E7324" w:rsidP="000361A4">
            <w:pPr>
              <w:pStyle w:val="Tabellentext"/>
            </w:pPr>
            <w:r>
              <w:t xml:space="preserve">RST: </w:t>
            </w:r>
            <w:del w:id="624" w:author="IQTIG" w:date="2020-04-28T19:40:00Z">
              <w:r w:rsidR="00A535CD">
                <w:delText>8</w:delText>
              </w:r>
            </w:del>
            <w:ins w:id="625" w:author="IQTIG" w:date="2020-04-28T19:40:00Z">
              <w:r>
                <w:t>9</w:t>
              </w:r>
            </w:ins>
            <w:r>
              <w:t>:RST</w:t>
            </w:r>
          </w:p>
        </w:tc>
        <w:tc>
          <w:tcPr>
            <w:tcW w:w="1075" w:type="pct"/>
          </w:tcPr>
          <w:p w14:paraId="4489E448" w14:textId="77777777" w:rsidR="000F0644" w:rsidRPr="00743DF3" w:rsidRDefault="003E7324" w:rsidP="000361A4">
            <w:pPr>
              <w:pStyle w:val="Tabellentext"/>
            </w:pPr>
            <w:r>
              <w:t>Alter in Jahren am Aufnahmetag</w:t>
            </w:r>
          </w:p>
        </w:tc>
        <w:tc>
          <w:tcPr>
            <w:tcW w:w="326" w:type="pct"/>
          </w:tcPr>
          <w:p w14:paraId="79078481" w14:textId="77777777" w:rsidR="000F0644" w:rsidRPr="00743DF3" w:rsidRDefault="003E7324" w:rsidP="000361A4">
            <w:pPr>
              <w:pStyle w:val="Tabellentext"/>
            </w:pPr>
            <w:r>
              <w:t>M</w:t>
            </w:r>
          </w:p>
        </w:tc>
        <w:tc>
          <w:tcPr>
            <w:tcW w:w="1646" w:type="pct"/>
          </w:tcPr>
          <w:p w14:paraId="30734DB6" w14:textId="77777777" w:rsidR="000F0644" w:rsidRPr="00743DF3" w:rsidRDefault="003E7324" w:rsidP="00177070">
            <w:pPr>
              <w:pStyle w:val="Tabellentext"/>
              <w:ind w:left="453" w:hanging="340"/>
            </w:pPr>
            <w:r>
              <w:t>-</w:t>
            </w:r>
          </w:p>
        </w:tc>
        <w:tc>
          <w:tcPr>
            <w:tcW w:w="1328" w:type="pct"/>
          </w:tcPr>
          <w:p w14:paraId="52791AE7" w14:textId="77777777" w:rsidR="000F0644" w:rsidRPr="00743DF3" w:rsidRDefault="003E7324" w:rsidP="000361A4">
            <w:pPr>
              <w:pStyle w:val="Tabellentext"/>
            </w:pPr>
            <w:r>
              <w:t>RST_PATALTER</w:t>
            </w:r>
          </w:p>
        </w:tc>
      </w:tr>
    </w:tbl>
    <w:p w14:paraId="1947C766" w14:textId="77777777" w:rsidR="00A53F02" w:rsidRDefault="003E7324" w:rsidP="00A53F02">
      <w:pPr>
        <w:spacing w:after="0"/>
        <w:rPr>
          <w:sz w:val="14"/>
          <w:szCs w:val="14"/>
        </w:rPr>
      </w:pPr>
      <w:r w:rsidRPr="003021AF">
        <w:rPr>
          <w:sz w:val="14"/>
          <w:szCs w:val="14"/>
        </w:rPr>
        <w:t>*Ersatzfeld im Exportformat</w:t>
      </w:r>
    </w:p>
    <w:p w14:paraId="71B945A8" w14:textId="77777777" w:rsidR="00F35163" w:rsidRPr="003021AF" w:rsidRDefault="003E7324" w:rsidP="00F35163">
      <w:pPr>
        <w:spacing w:after="0"/>
        <w:rPr>
          <w:sz w:val="14"/>
          <w:szCs w:val="14"/>
        </w:rPr>
      </w:pPr>
      <w:r>
        <w:rPr>
          <w:sz w:val="14"/>
          <w:szCs w:val="14"/>
        </w:rPr>
        <w:t xml:space="preserve">◆  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6BB2214F" w14:textId="77777777" w:rsidR="001B3E99" w:rsidRDefault="001B3E99">
      <w:pPr>
        <w:sectPr w:rsidR="001B3E99" w:rsidSect="00163BAC">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2BB4C777" w14:textId="77777777" w:rsidR="0094520C" w:rsidRDefault="003E732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C713F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54EC22" w14:textId="77777777" w:rsidR="000517F0" w:rsidRPr="000517F0" w:rsidRDefault="003E7324" w:rsidP="009A4847">
            <w:pPr>
              <w:pStyle w:val="Tabellenkopf"/>
            </w:pPr>
            <w:r>
              <w:t>ID</w:t>
            </w:r>
          </w:p>
        </w:tc>
        <w:tc>
          <w:tcPr>
            <w:tcW w:w="5885" w:type="dxa"/>
          </w:tcPr>
          <w:p w14:paraId="41F3AE44" w14:textId="77777777" w:rsidR="000517F0"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52010</w:t>
            </w:r>
          </w:p>
        </w:tc>
      </w:tr>
      <w:tr w:rsidR="000955B5" w14:paraId="009C13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97E83C" w14:textId="77777777" w:rsidR="000955B5" w:rsidRDefault="003E7324" w:rsidP="009A4847">
            <w:pPr>
              <w:pStyle w:val="Tabellenkopf"/>
            </w:pPr>
            <w:r>
              <w:t>Bezeichnung</w:t>
            </w:r>
          </w:p>
        </w:tc>
        <w:tc>
          <w:tcPr>
            <w:tcW w:w="5885" w:type="dxa"/>
          </w:tcPr>
          <w:p w14:paraId="61B53AC2"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mindestens einem stationär erworbenen Dekubitalulcus Grad/Kategorie 4</w:t>
            </w:r>
          </w:p>
        </w:tc>
      </w:tr>
      <w:tr w:rsidR="000955B5" w14:paraId="323E4E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47745" w14:textId="77777777" w:rsidR="000955B5" w:rsidRDefault="003E7324" w:rsidP="009A4847">
            <w:pPr>
              <w:pStyle w:val="Tabellenkopf"/>
            </w:pPr>
            <w:r>
              <w:t>Indikatortyp</w:t>
            </w:r>
          </w:p>
        </w:tc>
        <w:tc>
          <w:tcPr>
            <w:tcW w:w="5885" w:type="dxa"/>
          </w:tcPr>
          <w:p w14:paraId="20B09B30" w14:textId="77777777" w:rsidR="000955B5" w:rsidRDefault="003E7324"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F21D8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653B20" w14:textId="77777777" w:rsidR="000955B5" w:rsidRDefault="003E7324" w:rsidP="000955B5">
            <w:pPr>
              <w:pStyle w:val="Tabellenkopf"/>
            </w:pPr>
            <w:r>
              <w:t>Art des Wertes</w:t>
            </w:r>
          </w:p>
        </w:tc>
        <w:tc>
          <w:tcPr>
            <w:tcW w:w="5885" w:type="dxa"/>
          </w:tcPr>
          <w:p w14:paraId="1599FA3E"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3D471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6EB393" w14:textId="77777777" w:rsidR="000955B5" w:rsidRDefault="003E7324" w:rsidP="000955B5">
            <w:pPr>
              <w:pStyle w:val="Tabellenkopf"/>
            </w:pPr>
            <w:r>
              <w:t>Bezug zum Verfahren</w:t>
            </w:r>
          </w:p>
        </w:tc>
        <w:tc>
          <w:tcPr>
            <w:tcW w:w="5885" w:type="dxa"/>
          </w:tcPr>
          <w:p w14:paraId="11EBF2F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6F62915" w14:textId="77777777" w:rsidTr="00025F80">
        <w:trPr>
          <w:trHeight w:val="221"/>
          <w:ins w:id="62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81AD1EC" w14:textId="77777777" w:rsidR="000955B5" w:rsidRDefault="003E7324" w:rsidP="000955B5">
            <w:pPr>
              <w:pStyle w:val="Tabellenkopf"/>
              <w:rPr>
                <w:ins w:id="627" w:author="IQTIG" w:date="2020-04-28T19:40:00Z"/>
              </w:rPr>
            </w:pPr>
            <w:ins w:id="628" w:author="IQTIG" w:date="2020-04-28T19:40:00Z">
              <w:r>
                <w:t>Berechnungsart</w:t>
              </w:r>
            </w:ins>
          </w:p>
        </w:tc>
        <w:tc>
          <w:tcPr>
            <w:tcW w:w="5885" w:type="dxa"/>
          </w:tcPr>
          <w:p w14:paraId="27F401CF"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rPr>
                <w:ins w:id="629" w:author="IQTIG" w:date="2020-04-28T19:40:00Z"/>
              </w:rPr>
            </w:pPr>
            <w:ins w:id="630" w:author="IQTIG" w:date="2020-04-28T19:40:00Z">
              <w:r>
                <w:t>Quote</w:t>
              </w:r>
            </w:ins>
          </w:p>
        </w:tc>
      </w:tr>
      <w:tr w:rsidR="000955B5" w14:paraId="19B6F4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2DE06" w14:textId="56AF6815" w:rsidR="000955B5" w:rsidRDefault="00A535CD" w:rsidP="000955B5">
            <w:pPr>
              <w:pStyle w:val="Tabellenkopf"/>
            </w:pPr>
            <w:del w:id="631" w:author="IQTIG" w:date="2020-04-28T19:40:00Z">
              <w:r>
                <w:delText>Bewertungsart</w:delText>
              </w:r>
            </w:del>
            <w:ins w:id="632" w:author="IQTIG" w:date="2020-04-28T19:40:00Z">
              <w:r w:rsidR="003E7324">
                <w:t>Referenzbereich 2019</w:t>
              </w:r>
            </w:ins>
          </w:p>
        </w:tc>
        <w:tc>
          <w:tcPr>
            <w:tcW w:w="5885" w:type="dxa"/>
          </w:tcPr>
          <w:p w14:paraId="695C6C63"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40571E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CE8082" w14:textId="77777777" w:rsidR="000955B5" w:rsidRDefault="003E7324" w:rsidP="00CA48E9">
            <w:pPr>
              <w:pStyle w:val="Tabellenkopf"/>
            </w:pPr>
            <w:r w:rsidRPr="00E37ACC">
              <w:t xml:space="preserve">Referenzbereich </w:t>
            </w:r>
            <w:r>
              <w:t>2018</w:t>
            </w:r>
          </w:p>
        </w:tc>
        <w:tc>
          <w:tcPr>
            <w:tcW w:w="5885" w:type="dxa"/>
          </w:tcPr>
          <w:p w14:paraId="7F24C2EE"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43E4845E" w14:textId="77777777" w:rsidTr="00025F80">
        <w:trPr>
          <w:trHeight w:val="221"/>
          <w:del w:id="633"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238D7BB" w14:textId="77777777" w:rsidR="000955B5" w:rsidRDefault="00A535CD" w:rsidP="00CA48E9">
            <w:pPr>
              <w:pStyle w:val="Tabellenkopf"/>
              <w:rPr>
                <w:del w:id="634" w:author="IQTIG" w:date="2020-04-28T19:40:00Z"/>
              </w:rPr>
            </w:pPr>
            <w:del w:id="635" w:author="IQTIG" w:date="2020-04-28T19:40:00Z">
              <w:r w:rsidRPr="00E37ACC">
                <w:delText xml:space="preserve">Referenzbereich </w:delText>
              </w:r>
              <w:r>
                <w:delText>2017</w:delText>
              </w:r>
            </w:del>
          </w:p>
        </w:tc>
        <w:tc>
          <w:tcPr>
            <w:tcW w:w="5885" w:type="dxa"/>
          </w:tcPr>
          <w:p w14:paraId="79B8DC33" w14:textId="77777777"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rPr>
                <w:del w:id="636" w:author="IQTIG" w:date="2020-04-28T19:40:00Z"/>
              </w:rPr>
            </w:pPr>
            <w:del w:id="637" w:author="IQTIG" w:date="2020-04-28T19:40:00Z">
              <w:r>
                <w:delText>Sentinel Event</w:delText>
              </w:r>
            </w:del>
          </w:p>
        </w:tc>
      </w:tr>
      <w:tr w:rsidR="000955B5" w14:paraId="3DB481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C4AAE" w14:textId="30B6DD18" w:rsidR="000955B5" w:rsidRDefault="003E7324" w:rsidP="000955B5">
            <w:pPr>
              <w:pStyle w:val="Tabellenkopf"/>
            </w:pPr>
            <w:r>
              <w:t xml:space="preserve">Erläuterung zum Referenzbereich </w:t>
            </w:r>
            <w:del w:id="638" w:author="IQTIG" w:date="2020-04-28T19:40:00Z">
              <w:r w:rsidR="00A535CD">
                <w:delText>2018</w:delText>
              </w:r>
            </w:del>
            <w:ins w:id="639" w:author="IQTIG" w:date="2020-04-28T19:40:00Z">
              <w:r>
                <w:t>2019</w:t>
              </w:r>
            </w:ins>
          </w:p>
        </w:tc>
        <w:tc>
          <w:tcPr>
            <w:tcW w:w="5885" w:type="dxa"/>
          </w:tcPr>
          <w:p w14:paraId="6339DBDC" w14:textId="724CBE7A"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Ein Dekubitus des Grades/der Kategorie 4, der während eines Krankenhausaufenthaltes neu auftritt, stellt eine äußerst schwerwiegende und oft vermeidbare Komplikation dar und kann auf unzureichende prophylaktische und therapeutische Versorgungsleistungen hinweisen. Im Rahmen des Strukturierten Dialogs sollte bei allen diesen Fällen eine differenzierte Einzelfallanalyse erfolgen.</w:t>
            </w:r>
            <w:del w:id="640" w:author="IQTIG" w:date="2020-04-28T19:40:00Z">
              <w:r w:rsidR="00A535CD">
                <w:delText xml:space="preserve"> Die Bundesfachgruppe gibt zu bedenken, dass die Abgrenzung zwischen Grad/Kategorie 3 und 4 im Krankenhausalltag häufig problematisch ist und diesbezüglich ein erhöhter Schulungsbedarf notwendig ist.</w:delText>
              </w:r>
            </w:del>
          </w:p>
        </w:tc>
      </w:tr>
      <w:tr w:rsidR="000955B5" w14:paraId="72646F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D07262" w14:textId="05344995" w:rsidR="000955B5" w:rsidRDefault="003E7324" w:rsidP="000955B5">
            <w:pPr>
              <w:pStyle w:val="Tabellenkopf"/>
            </w:pPr>
            <w:r>
              <w:t xml:space="preserve">Erläuterung zum Strukturierten Dialog bzw. Stellungnahmeverfahren </w:t>
            </w:r>
            <w:del w:id="641" w:author="IQTIG" w:date="2020-04-28T19:40:00Z">
              <w:r w:rsidR="00A535CD">
                <w:delText>2018</w:delText>
              </w:r>
            </w:del>
            <w:ins w:id="642" w:author="IQTIG" w:date="2020-04-28T19:40:00Z">
              <w:r>
                <w:t>2019</w:t>
              </w:r>
            </w:ins>
          </w:p>
        </w:tc>
        <w:tc>
          <w:tcPr>
            <w:tcW w:w="5885" w:type="dxa"/>
          </w:tcPr>
          <w:p w14:paraId="67C10186"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8E8E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12E10B" w14:textId="77777777" w:rsidR="000955B5" w:rsidRDefault="003E7324" w:rsidP="000955B5">
            <w:pPr>
              <w:pStyle w:val="Tabellenkopf"/>
            </w:pPr>
            <w:r w:rsidRPr="00E37ACC">
              <w:t>Methode der Risikoadjustierung</w:t>
            </w:r>
          </w:p>
        </w:tc>
        <w:tc>
          <w:tcPr>
            <w:tcW w:w="5885" w:type="dxa"/>
          </w:tcPr>
          <w:p w14:paraId="79502B00"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F87D9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1DCEB" w14:textId="77777777" w:rsidR="000955B5" w:rsidRPr="00E37ACC" w:rsidRDefault="003E7324" w:rsidP="000955B5">
            <w:pPr>
              <w:pStyle w:val="Tabellenkopf"/>
            </w:pPr>
            <w:r>
              <w:t>Erläuterung der Risikoadjustierung</w:t>
            </w:r>
          </w:p>
        </w:tc>
        <w:tc>
          <w:tcPr>
            <w:tcW w:w="5885" w:type="dxa"/>
          </w:tcPr>
          <w:p w14:paraId="7FB50B85"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4B4D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B33B76" w14:textId="77777777" w:rsidR="000955B5" w:rsidRPr="00E37ACC" w:rsidRDefault="003E7324" w:rsidP="000955B5">
            <w:pPr>
              <w:pStyle w:val="Tabellenkopf"/>
            </w:pPr>
            <w:r w:rsidRPr="00E37ACC">
              <w:t>Rechenregeln</w:t>
            </w:r>
          </w:p>
        </w:tc>
        <w:tc>
          <w:tcPr>
            <w:tcW w:w="5885" w:type="dxa"/>
          </w:tcPr>
          <w:p w14:paraId="6BFD1440"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6FEDB27"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ab 20 Jahren mit mindestens einem Dekubitus Grad/Kategorie 4, der im Krankenhaus erworben wurde oder für den nicht angegeben wurde, dass der Dekubitus bereits bei Aufnahme bestand</w:t>
            </w:r>
          </w:p>
          <w:p w14:paraId="5A2A4367" w14:textId="77777777" w:rsidR="000955B5" w:rsidRPr="00897EAC" w:rsidRDefault="003E732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268B743"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Alle vollstationär behandelten Patientinnen und Patienten ab 20 Jahren aus der Risikostatistik</w:t>
            </w:r>
          </w:p>
        </w:tc>
      </w:tr>
      <w:tr w:rsidR="000955B5" w14:paraId="1C5BF8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FA1721" w14:textId="77777777" w:rsidR="000955B5" w:rsidRPr="00E37ACC" w:rsidRDefault="003E7324" w:rsidP="000955B5">
            <w:pPr>
              <w:pStyle w:val="Tabellenkopf"/>
            </w:pPr>
            <w:r w:rsidRPr="00E37ACC">
              <w:t>Erläuterung der Rechenregel</w:t>
            </w:r>
          </w:p>
        </w:tc>
        <w:tc>
          <w:tcPr>
            <w:tcW w:w="5885" w:type="dxa"/>
          </w:tcPr>
          <w:p w14:paraId="62561B23" w14:textId="4E664C0B" w:rsidR="000955B5" w:rsidRDefault="00A535CD" w:rsidP="000955B5">
            <w:pPr>
              <w:pStyle w:val="Tabellentext"/>
              <w:cnfStyle w:val="000000000000" w:firstRow="0" w:lastRow="0" w:firstColumn="0" w:lastColumn="0" w:oddVBand="0" w:evenVBand="0" w:oddHBand="0" w:evenHBand="0" w:firstRowFirstColumn="0" w:firstRowLastColumn="0" w:lastRowFirstColumn="0" w:lastRowLastColumn="0"/>
            </w:pPr>
            <w:del w:id="643" w:author="IQTIG" w:date="2020-04-28T19:40:00Z">
              <w:r>
                <w:delText xml:space="preserve">Plausibilitätsprüfung: </w:delText>
              </w:r>
              <w:r>
                <w:br/>
                <w:delText xml:space="preserve"> </w:delText>
              </w:r>
              <w:r>
                <w:br/>
              </w:r>
            </w:del>
            <w:ins w:id="644" w:author="IQTIG" w:date="2020-04-28T19:40:00Z">
              <w:r w:rsidR="003E7324">
                <w:t xml:space="preserve">Nenner:  </w:t>
              </w:r>
              <w:r w:rsidR="003E7324">
                <w:br/>
                <w:t xml:space="preserve">Der Nenner wird aus der Summe der RST-Datensätze gebildet. Falls keine Risikostatistik vorliegt, wird der Nenner auf 0 gesetzt. Liegt eine Risikostatistik mit nicht relevanten (&lt; 20 Jahre) oder nicht plausiblen Angaben zum Alter vor, wird der entsprechende Fall im Nenner nicht berücksichtigt.  </w:t>
              </w:r>
              <w:r w:rsidR="003E7324">
                <w:br/>
                <w:t xml:space="preserve"> </w:t>
              </w:r>
              <w:r w:rsidR="003E7324">
                <w:br/>
                <w:t xml:space="preserve">Zähler:  </w:t>
              </w:r>
              <w:r w:rsidR="003E7324">
                <w:br/>
                <w:t xml:space="preserve">Für die Berechnung des Zählers werden die Daten aus der QS-Dokumentation verwendet. </w:t>
              </w:r>
            </w:ins>
            <w:r w:rsidR="003E7324">
              <w:t xml:space="preserve">Generell werden ausschließlich Datensätze der QS-Dokumentation (Teildatensatz DEK) berücksichtigt, wenn die Patientin oder der Patient im Erfassungsjahr entlassen wurde und das Feld "Gradeinteilung und Lokalisation des Dekubitus" (QS_HOECHSTGRADDEK) </w:t>
            </w:r>
            <w:del w:id="645" w:author="IQTIG" w:date="2020-04-28T19:40:00Z">
              <w:r>
                <w:delText>einem der folgenden</w:delText>
              </w:r>
            </w:del>
            <w:ins w:id="646" w:author="IQTIG" w:date="2020-04-28T19:40:00Z">
              <w:r w:rsidR="003E7324">
                <w:t>dem</w:t>
              </w:r>
            </w:ins>
            <w:r w:rsidR="003E7324">
              <w:t xml:space="preserve"> ICD-</w:t>
            </w:r>
            <w:del w:id="647" w:author="IQTIG" w:date="2020-04-28T19:40:00Z">
              <w:r>
                <w:delText>Kodes</w:delText>
              </w:r>
            </w:del>
            <w:ins w:id="648" w:author="IQTIG" w:date="2020-04-28T19:40:00Z">
              <w:r w:rsidR="003E7324">
                <w:t>Kode L89.3*</w:t>
              </w:r>
            </w:ins>
            <w:r w:rsidR="003E7324">
              <w:t xml:space="preserve"> entspricht</w:t>
            </w:r>
            <w:del w:id="649" w:author="IQTIG" w:date="2020-04-28T19:40:00Z">
              <w:r>
                <w:delText>: L89.1*, L89.2*, L89.3* oder L89.9*.</w:delText>
              </w:r>
            </w:del>
            <w:ins w:id="650" w:author="IQTIG" w:date="2020-04-28T19:40:00Z">
              <w:r w:rsidR="003E7324">
                <w:t>.</w:t>
              </w:r>
            </w:ins>
            <w:r w:rsidR="003E7324">
              <w:t xml:space="preserve"> Zusätzlich werden Datensätze von Patientinnen und Patienten unter 20 Jahren und/oder Patientinnen und Patienten mit nicht plausiblen Angaben zum Alter ausgeschlossen. </w:t>
            </w:r>
            <w:del w:id="651" w:author="IQTIG" w:date="2020-04-28T19:40:00Z">
              <w:r>
                <w:br/>
                <w:delText xml:space="preserve"> </w:delText>
              </w:r>
              <w:r>
                <w:br/>
                <w:delText xml:space="preserve">Nenner: </w:delText>
              </w:r>
              <w:r>
                <w:br/>
                <w:delText xml:space="preserve">Der Nenner der beobachteten und der erwarteten Rate wird aus der Summe der RST-Datensätze gebildet. Die Datensätze von Patientinnen und Patienten unter 20 Jahren und/oder Patientinnen und Patienten mit nicht plausiblen Angaben zum Alter werden ausgeschlossen. Falls keine Risikostatistik oder eine Risikostatistik mit nicht relevanten (&lt;20 Jahre) oder nicht plausiblen Angaben zum Alter vorliegt, wird der Nenner auf 0 gesetzt. </w:delText>
              </w:r>
              <w:r>
                <w:br/>
                <w:delText xml:space="preserve"> </w:delText>
              </w:r>
              <w:r>
                <w:br/>
                <w:delText xml:space="preserve">Zähler: </w:delText>
              </w:r>
              <w:r>
                <w:br/>
                <w:delText>Für die Berechnung des Zählers werden die Daten aus der QS-Dokumentation verwendet.</w:delText>
              </w:r>
            </w:del>
            <w:r w:rsidR="003E7324">
              <w:t xml:space="preserve"> </w:t>
            </w:r>
            <w:r w:rsidR="003E7324">
              <w:br/>
              <w:t xml:space="preserve"> </w:t>
            </w:r>
            <w:r w:rsidR="003E7324">
              <w:br/>
              <w:t xml:space="preserve">Im Zähler werden alle Patientinnen und Patienten ab 20 Jahren mit mindestens einem stationär erworbenen Dekubitus Grad/Kategorie 4 berücksichtigt. Stationär erworben bedeutet, dass die Angabe zu POA ("Present on Admission") </w:t>
            </w:r>
            <w:del w:id="652" w:author="IQTIG" w:date="2020-04-28T19:40:00Z">
              <w:r>
                <w:delText xml:space="preserve">des höchstgradigen Dekubitus </w:delText>
              </w:r>
            </w:del>
            <w:r w:rsidR="003E7324">
              <w:t>"Nein: Diagnose war bei Aufnahme ins Krankenhaus nicht vorhanden" oder "Unbekannt infolge unvollständiger Dokumentation" ist.</w:t>
            </w:r>
          </w:p>
        </w:tc>
      </w:tr>
      <w:tr w:rsidR="000955B5" w14:paraId="2CC610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670663" w14:textId="77777777" w:rsidR="000955B5" w:rsidRPr="00E37ACC" w:rsidRDefault="003E7324" w:rsidP="000955B5">
            <w:pPr>
              <w:pStyle w:val="Tabellenkopf"/>
            </w:pPr>
            <w:r w:rsidRPr="00E37ACC">
              <w:t>Teildatensatzbezug</w:t>
            </w:r>
          </w:p>
        </w:tc>
        <w:tc>
          <w:tcPr>
            <w:tcW w:w="5885" w:type="dxa"/>
          </w:tcPr>
          <w:p w14:paraId="7E6CBE1B" w14:textId="77777777" w:rsidR="000955B5" w:rsidRDefault="003E7324" w:rsidP="000955B5">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A3AE5" w14:paraId="0FB5D2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8D1F1" w14:textId="77777777" w:rsidR="00CA3AE5" w:rsidRPr="00E37ACC" w:rsidRDefault="003E7324" w:rsidP="00CA3AE5">
            <w:pPr>
              <w:pStyle w:val="Tabellenkopf"/>
            </w:pPr>
            <w:r>
              <w:lastRenderedPageBreak/>
              <w:t>Formel</w:t>
            </w:r>
          </w:p>
        </w:tc>
        <w:tc>
          <w:tcPr>
            <w:tcW w:w="5885" w:type="dxa"/>
          </w:tcPr>
          <w:p w14:paraId="614ADAB9" w14:textId="77777777" w:rsidR="00CA3AE5" w:rsidRPr="00955893" w:rsidRDefault="003E732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numerator &lt;- evaluate( </w:t>
            </w:r>
            <w:r>
              <w:rPr>
                <w:rStyle w:val="Code"/>
              </w:rPr>
              <w:br/>
              <w:t xml:space="preserve">    fn_DEKDatensatzPlausibel &amp;  </w:t>
            </w:r>
            <w:r>
              <w:rPr>
                <w:rStyle w:val="Code"/>
              </w:rPr>
              <w:br/>
              <w:t xml:space="preserve">    fn_DEKGrad_4 &amp;  </w:t>
            </w:r>
            <w:r>
              <w:rPr>
                <w:rStyle w:val="Code"/>
              </w:rPr>
              <w:br/>
              <w:t xml:space="preserve">    fn_DEKnichtPOA </w:t>
            </w:r>
            <w:r>
              <w:rPr>
                <w:rStyle w:val="Code"/>
              </w:rPr>
              <w:br/>
              <w:t xml:space="preserve">) </w:t>
            </w:r>
            <w:r>
              <w:rPr>
                <w:rStyle w:val="Code"/>
              </w:rPr>
              <w:br/>
              <w:t xml:space="preserve"> </w:t>
            </w:r>
            <w:r>
              <w:rPr>
                <w:rStyle w:val="Code"/>
              </w:rPr>
              <w:br/>
              <w:t xml:space="preserve">denominator &lt;- import_results(module = "RST",  </w:t>
            </w:r>
            <w:r>
              <w:rPr>
                <w:rStyle w:val="Code"/>
              </w:rPr>
              <w:br/>
              <w:t xml:space="preserve">id = "24852_52010") </w:t>
            </w:r>
            <w:r>
              <w:rPr>
                <w:rStyle w:val="Code"/>
              </w:rPr>
              <w:br/>
              <w:t xml:space="preserve"> </w:t>
            </w:r>
            <w:r>
              <w:rPr>
                <w:rStyle w:val="Code"/>
              </w:rPr>
              <w:br/>
              <w:t xml:space="preserve">quotient_indicator(numerator = numerator, denominator = denominator,  </w:t>
            </w:r>
            <w:r>
              <w:rPr>
                <w:rStyle w:val="Code"/>
              </w:rPr>
              <w:br/>
              <w:t>units_from = "union")</w:t>
            </w:r>
          </w:p>
        </w:tc>
      </w:tr>
      <w:tr w:rsidR="00CA3AE5" w14:paraId="7BF4687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D60577E" w14:textId="77777777" w:rsidR="00CA3AE5" w:rsidRPr="00E37ACC" w:rsidRDefault="003E7324"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7D079B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4096766" w14:textId="77777777" w:rsidR="00CA3AE5" w:rsidRPr="00A20477" w:rsidRDefault="00777828" w:rsidP="00CA3AE5">
                  <w:pPr>
                    <w:pStyle w:val="Tabellenkopf"/>
                    <w:rPr>
                      <w:szCs w:val="18"/>
                    </w:rPr>
                  </w:pPr>
                </w:p>
              </w:tc>
            </w:tr>
            <w:tr w:rsidR="00CA3AE5" w:rsidRPr="00743DF3" w14:paraId="54AC8266" w14:textId="77777777" w:rsidTr="00D34D7F">
              <w:tc>
                <w:tcPr>
                  <w:tcW w:w="2125" w:type="dxa"/>
                  <w:tcBorders>
                    <w:top w:val="single" w:sz="4" w:space="0" w:color="BFBFBF" w:themeColor="background1" w:themeShade="BF"/>
                  </w:tcBorders>
                  <w:vAlign w:val="center"/>
                </w:tcPr>
                <w:p w14:paraId="13DB1EA8" w14:textId="77777777" w:rsidR="00CA3AE5" w:rsidRDefault="003E732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833C229" w14:textId="77777777" w:rsidR="00CA3AE5" w:rsidRPr="00CD53BC" w:rsidRDefault="003E7324" w:rsidP="004217A9">
                  <w:pPr>
                    <w:pStyle w:val="Tabellentext"/>
                    <w:rPr>
                      <w:szCs w:val="18"/>
                    </w:rPr>
                  </w:pPr>
                  <w:r>
                    <w:rPr>
                      <w:szCs w:val="18"/>
                    </w:rPr>
                    <w:t>Kalkulatorische Kennzahl</w:t>
                  </w:r>
                </w:p>
              </w:tc>
            </w:tr>
            <w:tr w:rsidR="00CA3AE5" w:rsidRPr="00743DF3" w14:paraId="3846E194" w14:textId="77777777" w:rsidTr="00D34D7F">
              <w:tc>
                <w:tcPr>
                  <w:tcW w:w="2125" w:type="dxa"/>
                  <w:vAlign w:val="center"/>
                </w:tcPr>
                <w:p w14:paraId="79136548" w14:textId="458023A1" w:rsidR="00CA3AE5" w:rsidRPr="00A20477" w:rsidRDefault="00A535CD" w:rsidP="00CA3AE5">
                  <w:pPr>
                    <w:pStyle w:val="Tabellentext"/>
                    <w:rPr>
                      <w:szCs w:val="18"/>
                    </w:rPr>
                  </w:pPr>
                  <w:del w:id="653" w:author="IQTIG" w:date="2020-04-28T19:40:00Z">
                    <w:r>
                      <w:rPr>
                        <w:szCs w:val="18"/>
                      </w:rPr>
                      <w:delText>Kennzahl-</w:delText>
                    </w:r>
                  </w:del>
                  <w:r w:rsidR="003E7324">
                    <w:rPr>
                      <w:szCs w:val="18"/>
                    </w:rPr>
                    <w:t>ID</w:t>
                  </w:r>
                </w:p>
              </w:tc>
              <w:tc>
                <w:tcPr>
                  <w:tcW w:w="3755" w:type="dxa"/>
                  <w:vAlign w:val="center"/>
                </w:tcPr>
                <w:p w14:paraId="78218060" w14:textId="77777777" w:rsidR="00CA3AE5" w:rsidRPr="001258DD" w:rsidRDefault="003E7324" w:rsidP="004217A9">
                  <w:pPr>
                    <w:pStyle w:val="Tabellentext"/>
                    <w:rPr>
                      <w:color w:val="000000"/>
                      <w:szCs w:val="18"/>
                      <w:lang w:eastAsia="de-DE"/>
                    </w:rPr>
                  </w:pPr>
                  <w:r>
                    <w:rPr>
                      <w:color w:val="000000"/>
                      <w:szCs w:val="18"/>
                    </w:rPr>
                    <w:t>24852_52010</w:t>
                  </w:r>
                </w:p>
              </w:tc>
            </w:tr>
            <w:tr w:rsidR="00CA3AE5" w:rsidRPr="00743DF3" w14:paraId="16C370D4" w14:textId="77777777" w:rsidTr="00D34D7F">
              <w:tc>
                <w:tcPr>
                  <w:tcW w:w="2125" w:type="dxa"/>
                  <w:vAlign w:val="center"/>
                </w:tcPr>
                <w:p w14:paraId="1248CA9A" w14:textId="77777777" w:rsidR="00CA3AE5" w:rsidRDefault="003E7324" w:rsidP="00CA3AE5">
                  <w:pPr>
                    <w:pStyle w:val="Tabellentext"/>
                    <w:rPr>
                      <w:szCs w:val="18"/>
                    </w:rPr>
                  </w:pPr>
                  <w:r>
                    <w:rPr>
                      <w:szCs w:val="18"/>
                    </w:rPr>
                    <w:t>Bezug zu QS-Ergebnissen</w:t>
                  </w:r>
                </w:p>
              </w:tc>
              <w:tc>
                <w:tcPr>
                  <w:tcW w:w="3755" w:type="dxa"/>
                  <w:vAlign w:val="center"/>
                </w:tcPr>
                <w:p w14:paraId="0D9135A3" w14:textId="77777777" w:rsidR="00CA3AE5" w:rsidRDefault="003E7324" w:rsidP="004217A9">
                  <w:pPr>
                    <w:pStyle w:val="Tabellentext"/>
                    <w:rPr>
                      <w:szCs w:val="18"/>
                    </w:rPr>
                  </w:pPr>
                  <w:r>
                    <w:rPr>
                      <w:szCs w:val="18"/>
                    </w:rPr>
                    <w:t>52010</w:t>
                  </w:r>
                </w:p>
              </w:tc>
            </w:tr>
            <w:tr w:rsidR="00CA3AE5" w:rsidRPr="00743DF3" w14:paraId="576AB504" w14:textId="77777777" w:rsidTr="00D34D7F">
              <w:tc>
                <w:tcPr>
                  <w:tcW w:w="2125" w:type="dxa"/>
                  <w:vAlign w:val="center"/>
                </w:tcPr>
                <w:p w14:paraId="62CC3AD9" w14:textId="77777777" w:rsidR="00CA3AE5" w:rsidRDefault="003E7324" w:rsidP="00CA3AE5">
                  <w:pPr>
                    <w:pStyle w:val="Tabellentext"/>
                    <w:rPr>
                      <w:szCs w:val="18"/>
                    </w:rPr>
                  </w:pPr>
                  <w:r>
                    <w:rPr>
                      <w:szCs w:val="18"/>
                    </w:rPr>
                    <w:t>Bezug zum Verfahren</w:t>
                  </w:r>
                </w:p>
              </w:tc>
              <w:tc>
                <w:tcPr>
                  <w:tcW w:w="3755" w:type="dxa"/>
                  <w:vAlign w:val="center"/>
                </w:tcPr>
                <w:p w14:paraId="4FFA7BC3" w14:textId="77777777" w:rsidR="00CA3AE5" w:rsidRDefault="003E7324" w:rsidP="004217A9">
                  <w:pPr>
                    <w:pStyle w:val="Tabellentext"/>
                    <w:rPr>
                      <w:szCs w:val="18"/>
                    </w:rPr>
                  </w:pPr>
                  <w:r>
                    <w:rPr>
                      <w:szCs w:val="18"/>
                    </w:rPr>
                    <w:t>DeQS</w:t>
                  </w:r>
                </w:p>
              </w:tc>
            </w:tr>
            <w:tr w:rsidR="00CA3AE5" w:rsidRPr="00743DF3" w14:paraId="0F9C01BC" w14:textId="77777777" w:rsidTr="00D34D7F">
              <w:tc>
                <w:tcPr>
                  <w:tcW w:w="2125" w:type="dxa"/>
                  <w:tcBorders>
                    <w:bottom w:val="single" w:sz="4" w:space="0" w:color="BFBFBF" w:themeColor="background1" w:themeShade="BF"/>
                  </w:tcBorders>
                  <w:vAlign w:val="center"/>
                </w:tcPr>
                <w:p w14:paraId="33AF37BD" w14:textId="77777777" w:rsidR="00CA3AE5" w:rsidRDefault="003E7324" w:rsidP="00CA3AE5">
                  <w:pPr>
                    <w:pStyle w:val="Tabellentext"/>
                    <w:rPr>
                      <w:szCs w:val="18"/>
                    </w:rPr>
                  </w:pPr>
                  <w:r>
                    <w:rPr>
                      <w:szCs w:val="18"/>
                    </w:rPr>
                    <w:t>Sortierung</w:t>
                  </w:r>
                </w:p>
              </w:tc>
              <w:tc>
                <w:tcPr>
                  <w:tcW w:w="3755" w:type="dxa"/>
                  <w:vAlign w:val="center"/>
                </w:tcPr>
                <w:p w14:paraId="63FA2CF8" w14:textId="77777777" w:rsidR="00CA3AE5" w:rsidRDefault="003E7324" w:rsidP="004217A9">
                  <w:pPr>
                    <w:pStyle w:val="Tabellentext"/>
                    <w:rPr>
                      <w:szCs w:val="18"/>
                    </w:rPr>
                  </w:pPr>
                  <w:r>
                    <w:rPr>
                      <w:szCs w:val="18"/>
                    </w:rPr>
                    <w:t>-</w:t>
                  </w:r>
                </w:p>
              </w:tc>
            </w:tr>
            <w:tr w:rsidR="00CA3AE5" w:rsidRPr="00743DF3" w14:paraId="79507835" w14:textId="77777777" w:rsidTr="00D34D7F">
              <w:tc>
                <w:tcPr>
                  <w:tcW w:w="2125" w:type="dxa"/>
                  <w:tcBorders>
                    <w:top w:val="single" w:sz="4" w:space="0" w:color="BFBFBF" w:themeColor="background1" w:themeShade="BF"/>
                  </w:tcBorders>
                  <w:vAlign w:val="center"/>
                </w:tcPr>
                <w:p w14:paraId="6EFB4264" w14:textId="77777777" w:rsidR="00CA3AE5" w:rsidRDefault="003E7324" w:rsidP="00CA3AE5">
                  <w:pPr>
                    <w:pStyle w:val="Tabellentext"/>
                    <w:rPr>
                      <w:szCs w:val="18"/>
                    </w:rPr>
                  </w:pPr>
                  <w:r>
                    <w:rPr>
                      <w:szCs w:val="18"/>
                    </w:rPr>
                    <w:t>Rechenregel</w:t>
                  </w:r>
                </w:p>
              </w:tc>
              <w:tc>
                <w:tcPr>
                  <w:tcW w:w="3755" w:type="dxa"/>
                  <w:vAlign w:val="center"/>
                </w:tcPr>
                <w:p w14:paraId="382EDFE7" w14:textId="77777777" w:rsidR="00CA3AE5" w:rsidRDefault="003E7324" w:rsidP="004217A9">
                  <w:pPr>
                    <w:pStyle w:val="Tabellentext"/>
                    <w:rPr>
                      <w:szCs w:val="18"/>
                    </w:rPr>
                  </w:pPr>
                  <w:r>
                    <w:rPr>
                      <w:szCs w:val="18"/>
                    </w:rPr>
                    <w:t>RST_Gesamt</w:t>
                  </w:r>
                </w:p>
              </w:tc>
            </w:tr>
            <w:tr w:rsidR="00CA3AE5" w:rsidRPr="00743DF3" w14:paraId="6A6A8A7E" w14:textId="77777777" w:rsidTr="00D34D7F">
              <w:tc>
                <w:tcPr>
                  <w:tcW w:w="2125" w:type="dxa"/>
                  <w:tcBorders>
                    <w:top w:val="single" w:sz="4" w:space="0" w:color="BFBFBF" w:themeColor="background1" w:themeShade="BF"/>
                  </w:tcBorders>
                  <w:vAlign w:val="center"/>
                </w:tcPr>
                <w:p w14:paraId="1F207A8C" w14:textId="77777777" w:rsidR="00CA3AE5" w:rsidRPr="00A20477" w:rsidRDefault="003E732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C0A18EA" w14:textId="77777777" w:rsidR="00CA3AE5" w:rsidRPr="00CD53BC" w:rsidRDefault="003E7324" w:rsidP="004217A9">
                  <w:pPr>
                    <w:pStyle w:val="Tabellentext"/>
                    <w:rPr>
                      <w:szCs w:val="18"/>
                    </w:rPr>
                  </w:pPr>
                  <w:r>
                    <w:rPr>
                      <w:szCs w:val="18"/>
                    </w:rPr>
                    <w:t>Anzahl</w:t>
                  </w:r>
                </w:p>
              </w:tc>
            </w:tr>
            <w:tr w:rsidR="00CA3AE5" w:rsidRPr="00743DF3" w14:paraId="6E751FF0" w14:textId="77777777" w:rsidTr="00D34D7F">
              <w:tc>
                <w:tcPr>
                  <w:tcW w:w="2125" w:type="dxa"/>
                  <w:vAlign w:val="center"/>
                </w:tcPr>
                <w:p w14:paraId="144FFA8A" w14:textId="77777777" w:rsidR="00CA3AE5" w:rsidRDefault="003E7324" w:rsidP="00CA3AE5">
                  <w:pPr>
                    <w:pStyle w:val="Tabellentext"/>
                    <w:rPr>
                      <w:szCs w:val="18"/>
                    </w:rPr>
                  </w:pPr>
                  <w:r>
                    <w:rPr>
                      <w:szCs w:val="18"/>
                    </w:rPr>
                    <w:t>Teildatensatzbezug</w:t>
                  </w:r>
                </w:p>
              </w:tc>
              <w:tc>
                <w:tcPr>
                  <w:tcW w:w="3755" w:type="dxa"/>
                  <w:vAlign w:val="center"/>
                </w:tcPr>
                <w:p w14:paraId="5B4B2FC9" w14:textId="77777777" w:rsidR="00CA3AE5" w:rsidRPr="001C3626" w:rsidRDefault="003E7324" w:rsidP="004217A9">
                  <w:pPr>
                    <w:pStyle w:val="Tabellentext"/>
                    <w:rPr>
                      <w:szCs w:val="18"/>
                    </w:rPr>
                  </w:pPr>
                  <w:r>
                    <w:rPr>
                      <w:szCs w:val="18"/>
                    </w:rPr>
                    <w:t>RST:RST (Risikostatistik)</w:t>
                  </w:r>
                </w:p>
              </w:tc>
            </w:tr>
            <w:tr w:rsidR="00CA3AE5" w:rsidRPr="00743DF3" w14:paraId="79F80CFA" w14:textId="77777777" w:rsidTr="00D34D7F">
              <w:tc>
                <w:tcPr>
                  <w:tcW w:w="2125" w:type="dxa"/>
                  <w:vAlign w:val="center"/>
                </w:tcPr>
                <w:p w14:paraId="1E5725F0" w14:textId="77777777" w:rsidR="00CA3AE5" w:rsidRDefault="003E7324" w:rsidP="00CA3AE5">
                  <w:pPr>
                    <w:pStyle w:val="Tabellentext"/>
                    <w:rPr>
                      <w:szCs w:val="18"/>
                    </w:rPr>
                  </w:pPr>
                  <w:r>
                    <w:rPr>
                      <w:szCs w:val="18"/>
                    </w:rPr>
                    <w:t>Zähler</w:t>
                  </w:r>
                </w:p>
              </w:tc>
              <w:tc>
                <w:tcPr>
                  <w:tcW w:w="3755" w:type="dxa"/>
                </w:tcPr>
                <w:p w14:paraId="10572376" w14:textId="77777777" w:rsidR="00CA3AE5" w:rsidRPr="00955893" w:rsidRDefault="003E7324" w:rsidP="004217A9">
                  <w:pPr>
                    <w:pStyle w:val="CodeOhneSilbentrennung"/>
                    <w:rPr>
                      <w:rStyle w:val="Code"/>
                    </w:rPr>
                  </w:pPr>
                  <w:r>
                    <w:rPr>
                      <w:rStyle w:val="Code"/>
                    </w:rPr>
                    <w:t>TRUE</w:t>
                  </w:r>
                </w:p>
              </w:tc>
            </w:tr>
            <w:tr w:rsidR="00CA3AE5" w:rsidRPr="00743DF3" w14:paraId="6F2DA8BB" w14:textId="77777777" w:rsidTr="00D34D7F">
              <w:tc>
                <w:tcPr>
                  <w:tcW w:w="2125" w:type="dxa"/>
                  <w:vAlign w:val="center"/>
                </w:tcPr>
                <w:p w14:paraId="3C16CBFB" w14:textId="77777777" w:rsidR="00CA3AE5" w:rsidRDefault="003E7324" w:rsidP="00CA3AE5">
                  <w:pPr>
                    <w:pStyle w:val="Tabellentext"/>
                    <w:rPr>
                      <w:szCs w:val="18"/>
                    </w:rPr>
                  </w:pPr>
                  <w:r>
                    <w:rPr>
                      <w:szCs w:val="18"/>
                    </w:rPr>
                    <w:t>Nenner</w:t>
                  </w:r>
                </w:p>
              </w:tc>
              <w:tc>
                <w:tcPr>
                  <w:tcW w:w="3755" w:type="dxa"/>
                </w:tcPr>
                <w:p w14:paraId="519C2B15" w14:textId="77777777" w:rsidR="00CA3AE5" w:rsidRPr="00955893" w:rsidRDefault="003E7324" w:rsidP="004217A9">
                  <w:pPr>
                    <w:pStyle w:val="CodeOhneSilbentrennung"/>
                    <w:rPr>
                      <w:rStyle w:val="Code"/>
                    </w:rPr>
                  </w:pPr>
                  <w:r>
                    <w:rPr>
                      <w:rStyle w:val="Code"/>
                    </w:rPr>
                    <w:t>fn_RSTDatensatzPlausibel</w:t>
                  </w:r>
                </w:p>
              </w:tc>
            </w:tr>
            <w:tr w:rsidR="00CA3AE5" w:rsidRPr="00AC590F" w14:paraId="26A0DF98" w14:textId="77777777" w:rsidTr="00D34D7F">
              <w:tc>
                <w:tcPr>
                  <w:tcW w:w="2125" w:type="dxa"/>
                  <w:vAlign w:val="center"/>
                </w:tcPr>
                <w:p w14:paraId="45AF018C" w14:textId="77777777" w:rsidR="00CA3AE5" w:rsidRPr="00AC590F" w:rsidRDefault="003E7324" w:rsidP="00CA3AE5">
                  <w:pPr>
                    <w:pStyle w:val="Tabellentext"/>
                    <w:rPr>
                      <w:rFonts w:cstheme="minorHAnsi"/>
                      <w:szCs w:val="18"/>
                    </w:rPr>
                  </w:pPr>
                  <w:r w:rsidRPr="00AC590F">
                    <w:rPr>
                      <w:rFonts w:cs="Calibri"/>
                      <w:szCs w:val="18"/>
                    </w:rPr>
                    <w:t>Darstellung</w:t>
                  </w:r>
                </w:p>
              </w:tc>
              <w:tc>
                <w:tcPr>
                  <w:tcW w:w="3755" w:type="dxa"/>
                  <w:vAlign w:val="center"/>
                </w:tcPr>
                <w:p w14:paraId="65DB3C30" w14:textId="77777777" w:rsidR="00CA3AE5" w:rsidRPr="00AC590F" w:rsidRDefault="003E732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11CAE7E" w14:textId="77777777" w:rsidTr="00D34D7F">
              <w:tc>
                <w:tcPr>
                  <w:tcW w:w="2125" w:type="dxa"/>
                  <w:tcBorders>
                    <w:bottom w:val="single" w:sz="4" w:space="0" w:color="BFBFBF" w:themeColor="background1" w:themeShade="BF"/>
                  </w:tcBorders>
                  <w:vAlign w:val="center"/>
                </w:tcPr>
                <w:p w14:paraId="04AEA21D" w14:textId="77777777" w:rsidR="00CA3AE5" w:rsidRPr="00AC590F" w:rsidRDefault="003E732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A8DE87C" w14:textId="77777777" w:rsidR="00CA3AE5" w:rsidRPr="00AC590F" w:rsidRDefault="003E7324" w:rsidP="004217A9">
                  <w:pPr>
                    <w:pStyle w:val="Tabellentext"/>
                    <w:rPr>
                      <w:rFonts w:cstheme="minorHAnsi"/>
                      <w:szCs w:val="18"/>
                    </w:rPr>
                  </w:pPr>
                  <w:r>
                    <w:rPr>
                      <w:rFonts w:cs="Calibri"/>
                      <w:szCs w:val="18"/>
                    </w:rPr>
                    <w:t>-</w:t>
                  </w:r>
                </w:p>
              </w:tc>
            </w:tr>
          </w:tbl>
          <w:p w14:paraId="745F029E" w14:textId="77777777" w:rsidR="00CA3AE5" w:rsidRPr="00E3098F" w:rsidRDefault="0077782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4AE9D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59CF23" w14:textId="77777777" w:rsidR="00CA3AE5" w:rsidRPr="00E37ACC" w:rsidRDefault="003E7324" w:rsidP="00CA3AE5">
            <w:pPr>
              <w:pStyle w:val="Tabellenkopf"/>
            </w:pPr>
            <w:r w:rsidRPr="00E37ACC">
              <w:t>Verwendete Funktionen</w:t>
            </w:r>
          </w:p>
        </w:tc>
        <w:tc>
          <w:tcPr>
            <w:tcW w:w="5885" w:type="dxa"/>
          </w:tcPr>
          <w:p w14:paraId="126C6D6D" w14:textId="77777777" w:rsidR="00926BD3" w:rsidRPr="00926BD3" w:rsidRDefault="003E732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fn_DEKDatensatzPlausibel</w:t>
            </w:r>
            <w:r>
              <w:rPr>
                <w:rStyle w:val="Code"/>
                <w:rFonts w:cs="Arial"/>
                <w:szCs w:val="21"/>
              </w:rPr>
              <w:br/>
              <w:t>fn_DEKGrad_2</w:t>
            </w:r>
            <w:r>
              <w:rPr>
                <w:rStyle w:val="Code"/>
                <w:rFonts w:cs="Arial"/>
                <w:szCs w:val="21"/>
              </w:rPr>
              <w:br/>
              <w:t>fn_DEKGrad_2bis4</w:t>
            </w:r>
            <w:r>
              <w:rPr>
                <w:rStyle w:val="Code"/>
                <w:rFonts w:cs="Arial"/>
                <w:szCs w:val="21"/>
              </w:rPr>
              <w:br/>
              <w:t>fn_DEKGrad_3</w:t>
            </w:r>
            <w:r>
              <w:rPr>
                <w:rStyle w:val="Code"/>
                <w:rFonts w:cs="Arial"/>
                <w:szCs w:val="21"/>
              </w:rPr>
              <w:br/>
              <w:t>fn_DEKGrad_4</w:t>
            </w:r>
            <w:r>
              <w:rPr>
                <w:rStyle w:val="Code"/>
                <w:rFonts w:cs="Arial"/>
                <w:szCs w:val="21"/>
              </w:rPr>
              <w:br/>
              <w:t>fn_DEKGrad_nnb</w:t>
            </w:r>
            <w:r>
              <w:rPr>
                <w:rStyle w:val="Code"/>
                <w:rFonts w:cs="Arial"/>
                <w:szCs w:val="21"/>
              </w:rPr>
              <w:br/>
              <w:t>fn_DEKnichtPOA</w:t>
            </w:r>
            <w:r>
              <w:rPr>
                <w:rStyle w:val="Code"/>
                <w:rFonts w:cs="Arial"/>
                <w:szCs w:val="21"/>
              </w:rPr>
              <w:br/>
              <w:t>RST: fn_RSTDatensatzPlausibel</w:t>
            </w:r>
          </w:p>
        </w:tc>
      </w:tr>
      <w:tr w:rsidR="00CA3AE5" w14:paraId="79E062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E8ABF3" w14:textId="77777777" w:rsidR="00CA3AE5" w:rsidRPr="00E37ACC" w:rsidRDefault="003E7324" w:rsidP="00CA3AE5">
            <w:pPr>
              <w:pStyle w:val="Tabellenkopf"/>
            </w:pPr>
            <w:r w:rsidRPr="00E37ACC">
              <w:t>Verwendete Listen</w:t>
            </w:r>
          </w:p>
        </w:tc>
        <w:tc>
          <w:tcPr>
            <w:tcW w:w="5885" w:type="dxa"/>
          </w:tcPr>
          <w:p w14:paraId="0E194107" w14:textId="77777777" w:rsidR="00CA3AE5" w:rsidRPr="00926BD3" w:rsidRDefault="003E7324" w:rsidP="00AA7D5D">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CA3AE5" w14:paraId="54D643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2C512E" w14:textId="77777777" w:rsidR="00CA3AE5" w:rsidRPr="00E37ACC" w:rsidRDefault="003E7324" w:rsidP="00CA3AE5">
            <w:pPr>
              <w:pStyle w:val="Tabellenkopf"/>
            </w:pPr>
            <w:r>
              <w:t>Darstellung</w:t>
            </w:r>
          </w:p>
        </w:tc>
        <w:tc>
          <w:tcPr>
            <w:tcW w:w="5885" w:type="dxa"/>
          </w:tcPr>
          <w:p w14:paraId="2F330F14"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900E7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D6A921" w14:textId="77777777" w:rsidR="00CA3AE5" w:rsidRPr="00E37ACC" w:rsidRDefault="003E7324" w:rsidP="00CA3AE5">
            <w:pPr>
              <w:pStyle w:val="Tabellenkopf"/>
            </w:pPr>
            <w:r>
              <w:t>Grafik</w:t>
            </w:r>
          </w:p>
        </w:tc>
        <w:tc>
          <w:tcPr>
            <w:tcW w:w="5885" w:type="dxa"/>
          </w:tcPr>
          <w:p w14:paraId="5823304D" w14:textId="77777777" w:rsidR="00CA3AE5" w:rsidRPr="00DD70A1" w:rsidRDefault="003E732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CE94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C18218" w14:textId="77777777" w:rsidR="00CA3AE5" w:rsidRPr="00E37ACC" w:rsidRDefault="003E7324" w:rsidP="00CA3AE5">
            <w:pPr>
              <w:pStyle w:val="Tabellenkopf"/>
            </w:pPr>
            <w:r>
              <w:t>Vergleichbarkeit mit Vorjahresergebnissen</w:t>
            </w:r>
          </w:p>
        </w:tc>
        <w:tc>
          <w:tcPr>
            <w:tcW w:w="5885" w:type="dxa"/>
          </w:tcPr>
          <w:p w14:paraId="24A89E53" w14:textId="77777777" w:rsidR="00CA3AE5" w:rsidRDefault="003E7324"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71804ED" w14:textId="77777777" w:rsidR="009E1781" w:rsidRDefault="00777828" w:rsidP="00AA7E2B">
      <w:pPr>
        <w:pStyle w:val="Tabellentext"/>
        <w:spacing w:before="0" w:after="0" w:line="20" w:lineRule="exact"/>
        <w:ind w:left="0" w:right="0"/>
      </w:pPr>
    </w:p>
    <w:p w14:paraId="4F81CBF1" w14:textId="77777777" w:rsidR="001B3E99" w:rsidRDefault="001B3E99">
      <w:pPr>
        <w:sectPr w:rsidR="001B3E99" w:rsidSect="00AD6E6F">
          <w:pgSz w:w="11906" w:h="16838"/>
          <w:pgMar w:top="1418" w:right="1134" w:bottom="1418" w:left="1701" w:header="454" w:footer="737" w:gutter="0"/>
          <w:cols w:space="708"/>
          <w:docGrid w:linePitch="360"/>
        </w:sectPr>
      </w:pPr>
    </w:p>
    <w:p w14:paraId="4179C035" w14:textId="77777777" w:rsidR="00D40AF7" w:rsidRDefault="003E7324" w:rsidP="00CC206C">
      <w:pPr>
        <w:pStyle w:val="Absatzberschriftebene2nurinNavigation"/>
      </w:pPr>
      <w:r>
        <w:lastRenderedPageBreak/>
        <w:t>Literatur</w:t>
      </w:r>
    </w:p>
    <w:p w14:paraId="76CF7B0E" w14:textId="77777777" w:rsidR="00370A14" w:rsidRPr="00370A14" w:rsidRDefault="003E7324" w:rsidP="00B749F9">
      <w:pPr>
        <w:pStyle w:val="Literatur"/>
      </w:pPr>
      <w:r>
        <w:t>DNQP [Deutsches Netzwerk für Qualitätsentwicklung in der Pflege]; Hrsg. (2017): Expertenstandard Dekubitusprophylaxe in der Pflege. 2. Aktualisierung. Osnabrück: Hochschule Osnabrück, Fakultät für Wirtschafts- und Sozialwissenschaften. ISBN: 978-3-00-009033-2.</w:t>
      </w:r>
    </w:p>
    <w:p w14:paraId="10B0C512" w14:textId="77777777" w:rsidR="001B3E99" w:rsidRDefault="001B3E99">
      <w:pPr>
        <w:sectPr w:rsidR="001B3E99" w:rsidSect="00AA769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6884F61D" w14:textId="77777777" w:rsidR="00D6289D" w:rsidRPr="00D6289D" w:rsidRDefault="003E7324" w:rsidP="00D6289D">
      <w:pPr>
        <w:pStyle w:val="berschrift1ohneGliederung"/>
      </w:pPr>
      <w:bookmarkStart w:id="654" w:name="_Toc38995995"/>
      <w:r w:rsidRPr="00CB49A6">
        <w:lastRenderedPageBreak/>
        <w:t>Anhang</w:t>
      </w:r>
      <w:r>
        <w:t xml:space="preserve"> I: Schlüssel (Spezifikation)</w:t>
      </w:r>
      <w:bookmarkEnd w:id="654"/>
    </w:p>
    <w:p w14:paraId="4FE2A7AD" w14:textId="77777777" w:rsidR="00A36F56" w:rsidRPr="00A36F56" w:rsidRDefault="003E7324" w:rsidP="00A36F56">
      <w:r>
        <w:t>Keine Schlüssel in Verwendung.</w:t>
      </w:r>
    </w:p>
    <w:p w14:paraId="45477C54" w14:textId="77777777" w:rsidR="001B3E99" w:rsidRDefault="001B3E99">
      <w:pPr>
        <w:sectPr w:rsidR="001B3E99" w:rsidSect="00D72693">
          <w:headerReference w:type="even" r:id="rId83"/>
          <w:headerReference w:type="default" r:id="rId84"/>
          <w:footerReference w:type="even" r:id="rId85"/>
          <w:footerReference w:type="default" r:id="rId86"/>
          <w:headerReference w:type="first" r:id="rId87"/>
          <w:footerReference w:type="first" r:id="rId88"/>
          <w:pgSz w:w="11906" w:h="16838"/>
          <w:pgMar w:top="1134" w:right="1418" w:bottom="1134" w:left="1418" w:header="567" w:footer="737" w:gutter="0"/>
          <w:cols w:space="708"/>
          <w:docGrid w:linePitch="360"/>
        </w:sectPr>
      </w:pPr>
    </w:p>
    <w:p w14:paraId="62796C3E" w14:textId="77777777" w:rsidR="00D6289D" w:rsidRPr="00D6289D" w:rsidRDefault="003E7324" w:rsidP="00D6289D">
      <w:pPr>
        <w:pStyle w:val="berschrift1ohneGliederung"/>
      </w:pPr>
      <w:bookmarkStart w:id="655" w:name="_Toc38995996"/>
      <w:r w:rsidRPr="00CB49A6">
        <w:lastRenderedPageBreak/>
        <w:t>Anhang</w:t>
      </w:r>
      <w:r>
        <w:t xml:space="preserve"> II: Listen</w:t>
      </w:r>
      <w:bookmarkEnd w:id="655"/>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121EB85E"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673A7C89" w14:textId="77777777" w:rsidR="00A36F56" w:rsidRPr="009E2B0C" w:rsidRDefault="003E7324" w:rsidP="004A2346">
            <w:pPr>
              <w:pStyle w:val="Tabellenkopf"/>
            </w:pPr>
            <w:r w:rsidRPr="009913D0">
              <w:t>Listenname</w:t>
            </w:r>
          </w:p>
        </w:tc>
        <w:tc>
          <w:tcPr>
            <w:tcW w:w="1276" w:type="dxa"/>
          </w:tcPr>
          <w:p w14:paraId="49C870D5" w14:textId="77777777" w:rsidR="00A36F56" w:rsidRPr="009E2B0C" w:rsidRDefault="003E7324" w:rsidP="004A2346">
            <w:pPr>
              <w:pStyle w:val="Tabellenkopf"/>
            </w:pPr>
            <w:r>
              <w:t>Typ</w:t>
            </w:r>
          </w:p>
        </w:tc>
        <w:tc>
          <w:tcPr>
            <w:tcW w:w="4253" w:type="dxa"/>
          </w:tcPr>
          <w:p w14:paraId="299D65C9" w14:textId="77777777" w:rsidR="00A36F56" w:rsidRPr="009E2B0C" w:rsidRDefault="003E7324" w:rsidP="004A2346">
            <w:pPr>
              <w:pStyle w:val="Tabellenkopf"/>
            </w:pPr>
            <w:r>
              <w:t>Beschreibung</w:t>
            </w:r>
          </w:p>
        </w:tc>
        <w:tc>
          <w:tcPr>
            <w:tcW w:w="5421" w:type="dxa"/>
          </w:tcPr>
          <w:p w14:paraId="165691A9" w14:textId="77777777" w:rsidR="00A36F56" w:rsidRPr="009E2B0C" w:rsidRDefault="003E7324" w:rsidP="004A2346">
            <w:pPr>
              <w:pStyle w:val="Tabellenkopf"/>
            </w:pPr>
            <w:r>
              <w:t>Werte</w:t>
            </w:r>
          </w:p>
        </w:tc>
      </w:tr>
      <w:tr w:rsidR="00A36F56" w:rsidRPr="00743DF3" w14:paraId="0869ECD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F93BBED" w14:textId="77777777" w:rsidR="00A36F56" w:rsidRPr="00743DF3" w:rsidRDefault="003E7324" w:rsidP="004A2346">
            <w:pPr>
              <w:pStyle w:val="Tabellentext"/>
            </w:pPr>
            <w:r>
              <w:t>ICD_DekGrad_2</w:t>
            </w:r>
          </w:p>
        </w:tc>
        <w:tc>
          <w:tcPr>
            <w:tcW w:w="1276" w:type="dxa"/>
          </w:tcPr>
          <w:p w14:paraId="219D3B68" w14:textId="77777777" w:rsidR="00A36F56" w:rsidRPr="00743DF3" w:rsidRDefault="003E7324" w:rsidP="004A2346">
            <w:pPr>
              <w:pStyle w:val="Tabellentext"/>
            </w:pPr>
            <w:r>
              <w:t>ICD</w:t>
            </w:r>
          </w:p>
        </w:tc>
        <w:tc>
          <w:tcPr>
            <w:tcW w:w="4253" w:type="dxa"/>
          </w:tcPr>
          <w:p w14:paraId="27FCC320" w14:textId="77777777" w:rsidR="00A36F56" w:rsidRPr="00743DF3" w:rsidRDefault="003E7324" w:rsidP="004A2346">
            <w:pPr>
              <w:pStyle w:val="Tabellentext"/>
            </w:pPr>
            <w:r>
              <w:t>Dekubitus, Grad / Kategorie 2</w:t>
            </w:r>
          </w:p>
        </w:tc>
        <w:tc>
          <w:tcPr>
            <w:tcW w:w="5421" w:type="dxa"/>
          </w:tcPr>
          <w:p w14:paraId="26D65AE6" w14:textId="77777777" w:rsidR="00A36F56" w:rsidRPr="008F64E3" w:rsidRDefault="003E7324" w:rsidP="007B6F69">
            <w:pPr>
              <w:pStyle w:val="CodeOhneSilbentrennung"/>
              <w:rPr>
                <w:rStyle w:val="Code"/>
              </w:rPr>
            </w:pPr>
            <w:r>
              <w:rPr>
                <w:rStyle w:val="Code"/>
              </w:rPr>
              <w:t>L89.1%</w:t>
            </w:r>
          </w:p>
        </w:tc>
      </w:tr>
      <w:tr w:rsidR="00A36F56" w:rsidRPr="00743DF3" w14:paraId="55689AD2"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2AFD24A" w14:textId="77777777" w:rsidR="00A36F56" w:rsidRPr="00743DF3" w:rsidRDefault="003E7324" w:rsidP="004A2346">
            <w:pPr>
              <w:pStyle w:val="Tabellentext"/>
            </w:pPr>
            <w:r>
              <w:t>ICD_DekGrad_3</w:t>
            </w:r>
          </w:p>
        </w:tc>
        <w:tc>
          <w:tcPr>
            <w:tcW w:w="1276" w:type="dxa"/>
          </w:tcPr>
          <w:p w14:paraId="0E234717" w14:textId="77777777" w:rsidR="00A36F56" w:rsidRPr="00743DF3" w:rsidRDefault="003E7324" w:rsidP="004A2346">
            <w:pPr>
              <w:pStyle w:val="Tabellentext"/>
            </w:pPr>
            <w:r>
              <w:t>ICD</w:t>
            </w:r>
          </w:p>
        </w:tc>
        <w:tc>
          <w:tcPr>
            <w:tcW w:w="4253" w:type="dxa"/>
          </w:tcPr>
          <w:p w14:paraId="7A6AE789" w14:textId="77777777" w:rsidR="00A36F56" w:rsidRPr="00743DF3" w:rsidRDefault="003E7324" w:rsidP="004A2346">
            <w:pPr>
              <w:pStyle w:val="Tabellentext"/>
            </w:pPr>
            <w:r>
              <w:t>Dekubitus, Grad / Kategorie 3</w:t>
            </w:r>
          </w:p>
        </w:tc>
        <w:tc>
          <w:tcPr>
            <w:tcW w:w="5421" w:type="dxa"/>
          </w:tcPr>
          <w:p w14:paraId="72417D16" w14:textId="77777777" w:rsidR="00A36F56" w:rsidRPr="008F64E3" w:rsidRDefault="003E7324" w:rsidP="007B6F69">
            <w:pPr>
              <w:pStyle w:val="CodeOhneSilbentrennung"/>
              <w:rPr>
                <w:rStyle w:val="Code"/>
              </w:rPr>
            </w:pPr>
            <w:r>
              <w:rPr>
                <w:rStyle w:val="Code"/>
              </w:rPr>
              <w:t>L89.2%</w:t>
            </w:r>
          </w:p>
        </w:tc>
      </w:tr>
      <w:tr w:rsidR="00A36F56" w:rsidRPr="00743DF3" w14:paraId="285D4499"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9083E6F" w14:textId="77777777" w:rsidR="00A36F56" w:rsidRPr="00743DF3" w:rsidRDefault="003E7324" w:rsidP="004A2346">
            <w:pPr>
              <w:pStyle w:val="Tabellentext"/>
            </w:pPr>
            <w:r>
              <w:t>ICD_DekGrad_4</w:t>
            </w:r>
          </w:p>
        </w:tc>
        <w:tc>
          <w:tcPr>
            <w:tcW w:w="1276" w:type="dxa"/>
          </w:tcPr>
          <w:p w14:paraId="3C50017D" w14:textId="77777777" w:rsidR="00A36F56" w:rsidRPr="00743DF3" w:rsidRDefault="003E7324" w:rsidP="004A2346">
            <w:pPr>
              <w:pStyle w:val="Tabellentext"/>
            </w:pPr>
            <w:r>
              <w:t>ICD</w:t>
            </w:r>
          </w:p>
        </w:tc>
        <w:tc>
          <w:tcPr>
            <w:tcW w:w="4253" w:type="dxa"/>
          </w:tcPr>
          <w:p w14:paraId="6455F817" w14:textId="77777777" w:rsidR="00A36F56" w:rsidRPr="00743DF3" w:rsidRDefault="003E7324" w:rsidP="004A2346">
            <w:pPr>
              <w:pStyle w:val="Tabellentext"/>
            </w:pPr>
            <w:r>
              <w:t>Dekubitus, Grad / Kategorie 4</w:t>
            </w:r>
          </w:p>
        </w:tc>
        <w:tc>
          <w:tcPr>
            <w:tcW w:w="5421" w:type="dxa"/>
          </w:tcPr>
          <w:p w14:paraId="511B88D5" w14:textId="77777777" w:rsidR="00A36F56" w:rsidRPr="008F64E3" w:rsidRDefault="003E7324" w:rsidP="007B6F69">
            <w:pPr>
              <w:pStyle w:val="CodeOhneSilbentrennung"/>
              <w:rPr>
                <w:rStyle w:val="Code"/>
              </w:rPr>
            </w:pPr>
            <w:r>
              <w:rPr>
                <w:rStyle w:val="Code"/>
              </w:rPr>
              <w:t>L89.3%</w:t>
            </w:r>
          </w:p>
        </w:tc>
      </w:tr>
      <w:tr w:rsidR="00A36F56" w:rsidRPr="00743DF3" w14:paraId="59857CA8"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D1D66AB" w14:textId="77777777" w:rsidR="00A36F56" w:rsidRPr="00743DF3" w:rsidRDefault="003E7324" w:rsidP="004A2346">
            <w:pPr>
              <w:pStyle w:val="Tabellentext"/>
            </w:pPr>
            <w:r>
              <w:t>ICD_DekGrad_nnb</w:t>
            </w:r>
          </w:p>
        </w:tc>
        <w:tc>
          <w:tcPr>
            <w:tcW w:w="1276" w:type="dxa"/>
          </w:tcPr>
          <w:p w14:paraId="0BF873BC" w14:textId="77777777" w:rsidR="00A36F56" w:rsidRPr="00743DF3" w:rsidRDefault="003E7324" w:rsidP="004A2346">
            <w:pPr>
              <w:pStyle w:val="Tabellentext"/>
            </w:pPr>
            <w:r>
              <w:t>ICD</w:t>
            </w:r>
          </w:p>
        </w:tc>
        <w:tc>
          <w:tcPr>
            <w:tcW w:w="4253" w:type="dxa"/>
          </w:tcPr>
          <w:p w14:paraId="557C9CF5" w14:textId="77777777" w:rsidR="00A36F56" w:rsidRPr="00743DF3" w:rsidRDefault="003E7324" w:rsidP="004A2346">
            <w:pPr>
              <w:pStyle w:val="Tabellentext"/>
            </w:pPr>
            <w:r>
              <w:t>Dekubitus, Grad / Kategorie nicht näher bezeichnet</w:t>
            </w:r>
          </w:p>
        </w:tc>
        <w:tc>
          <w:tcPr>
            <w:tcW w:w="5421" w:type="dxa"/>
          </w:tcPr>
          <w:p w14:paraId="289E3C8C" w14:textId="77777777" w:rsidR="00A36F56" w:rsidRPr="008F64E3" w:rsidRDefault="003E7324" w:rsidP="007B6F69">
            <w:pPr>
              <w:pStyle w:val="CodeOhneSilbentrennung"/>
              <w:rPr>
                <w:rStyle w:val="Code"/>
              </w:rPr>
            </w:pPr>
            <w:r>
              <w:rPr>
                <w:rStyle w:val="Code"/>
              </w:rPr>
              <w:t>L89.9%</w:t>
            </w:r>
          </w:p>
        </w:tc>
      </w:tr>
    </w:tbl>
    <w:p w14:paraId="710C22E7" w14:textId="77777777" w:rsidR="001B3E99" w:rsidRDefault="001B3E99">
      <w:pPr>
        <w:sectPr w:rsidR="001B3E99" w:rsidSect="00FB2C83">
          <w:headerReference w:type="even" r:id="rId89"/>
          <w:headerReference w:type="default" r:id="rId90"/>
          <w:footerReference w:type="even" r:id="rId91"/>
          <w:footerReference w:type="default" r:id="rId92"/>
          <w:headerReference w:type="first" r:id="rId93"/>
          <w:footerReference w:type="first" r:id="rId94"/>
          <w:pgSz w:w="16838" w:h="11906" w:orient="landscape"/>
          <w:pgMar w:top="1418" w:right="1134" w:bottom="1418" w:left="1134" w:header="567" w:footer="737" w:gutter="0"/>
          <w:cols w:space="708"/>
          <w:docGrid w:linePitch="360"/>
        </w:sectPr>
      </w:pPr>
    </w:p>
    <w:p w14:paraId="79A3EB01" w14:textId="77777777" w:rsidR="00AB192A" w:rsidRPr="00466442" w:rsidRDefault="003E7324" w:rsidP="00466442">
      <w:pPr>
        <w:pStyle w:val="berschrift1ohneGliederung"/>
      </w:pPr>
      <w:bookmarkStart w:id="656" w:name="_Toc38995997"/>
      <w:r w:rsidRPr="00466442">
        <w:lastRenderedPageBreak/>
        <w:t>Anhang</w:t>
      </w:r>
      <w:r>
        <w:t xml:space="preserve"> III</w:t>
      </w:r>
      <w:r w:rsidRPr="00466442">
        <w:t xml:space="preserve">: </w:t>
      </w:r>
      <w:r>
        <w:t>Vorberechnungen</w:t>
      </w:r>
      <w:bookmarkEnd w:id="656"/>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6DD60147"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07B8591" w14:textId="77777777" w:rsidR="00AB192A" w:rsidRPr="009E2B0C" w:rsidRDefault="003E7324" w:rsidP="006855FA">
            <w:pPr>
              <w:pStyle w:val="Tabellenkopf"/>
            </w:pPr>
            <w:r>
              <w:t>Vorberechnung</w:t>
            </w:r>
          </w:p>
        </w:tc>
        <w:tc>
          <w:tcPr>
            <w:tcW w:w="1375" w:type="dxa"/>
          </w:tcPr>
          <w:p w14:paraId="3DBFDD6C" w14:textId="77777777" w:rsidR="00AB192A" w:rsidRPr="009E2B0C" w:rsidRDefault="003E7324" w:rsidP="006855FA">
            <w:pPr>
              <w:pStyle w:val="Tabellenkopf"/>
            </w:pPr>
            <w:r>
              <w:t>Dimension</w:t>
            </w:r>
          </w:p>
        </w:tc>
        <w:tc>
          <w:tcPr>
            <w:tcW w:w="5801" w:type="dxa"/>
          </w:tcPr>
          <w:p w14:paraId="049E5899" w14:textId="77777777" w:rsidR="00AB192A" w:rsidRPr="009E2B0C" w:rsidRDefault="003E7324" w:rsidP="006855FA">
            <w:pPr>
              <w:pStyle w:val="Tabellenkopf"/>
            </w:pPr>
            <w:r>
              <w:t>Beschreibung</w:t>
            </w:r>
          </w:p>
        </w:tc>
        <w:tc>
          <w:tcPr>
            <w:tcW w:w="3588" w:type="dxa"/>
          </w:tcPr>
          <w:p w14:paraId="49B98953" w14:textId="77777777" w:rsidR="00AB192A" w:rsidRPr="009E2B0C" w:rsidRDefault="003E7324" w:rsidP="006855FA">
            <w:pPr>
              <w:pStyle w:val="Tabellenkopf"/>
            </w:pPr>
            <w:r>
              <w:t>Wert</w:t>
            </w:r>
          </w:p>
        </w:tc>
      </w:tr>
      <w:tr w:rsidR="00AB192A" w:rsidRPr="00743DF3" w14:paraId="30669A38"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5FBEF9D" w14:textId="77777777" w:rsidR="00AB192A" w:rsidRPr="00743DF3" w:rsidRDefault="003E7324" w:rsidP="00C559B2">
            <w:pPr>
              <w:pStyle w:val="Tabellentext"/>
            </w:pPr>
            <w:r>
              <w:t>Auswertungsjahr</w:t>
            </w:r>
          </w:p>
        </w:tc>
        <w:tc>
          <w:tcPr>
            <w:tcW w:w="1375" w:type="dxa"/>
          </w:tcPr>
          <w:p w14:paraId="6D242662" w14:textId="77777777" w:rsidR="00AB192A" w:rsidRPr="00743DF3" w:rsidRDefault="003E7324" w:rsidP="00C559B2">
            <w:pPr>
              <w:pStyle w:val="Tabellentext"/>
            </w:pPr>
            <w:r>
              <w:t>Gesamt</w:t>
            </w:r>
          </w:p>
        </w:tc>
        <w:tc>
          <w:tcPr>
            <w:tcW w:w="5801" w:type="dxa"/>
          </w:tcPr>
          <w:p w14:paraId="1EE18154" w14:textId="5FE3A4F6" w:rsidR="00AB192A" w:rsidRPr="00743DF3" w:rsidRDefault="003E7324" w:rsidP="006855FA">
            <w:pPr>
              <w:pStyle w:val="Tabellentext"/>
            </w:pPr>
            <w:r>
              <w:t xml:space="preserve">Hilfsvariable zur </w:t>
            </w:r>
            <w:del w:id="657" w:author="IQTIG" w:date="2020-04-28T19:40:00Z">
              <w:r w:rsidR="00A535CD">
                <w:delText>Bestimmungen</w:delText>
              </w:r>
            </w:del>
            <w:ins w:id="658" w:author="IQTIG" w:date="2020-04-28T19:40:00Z">
              <w:r>
                <w:t>Bestimmung</w:t>
              </w:r>
            </w:ins>
            <w:r>
              <w:t xml:space="preserve"> des Jahres, dem ein Datensatz in der Auswertung zugeordnet wird. Dies dient der Abgrenzung der Datensätze des Vorjahres zum ausgewerteten Jahr.</w:t>
            </w:r>
          </w:p>
        </w:tc>
        <w:tc>
          <w:tcPr>
            <w:tcW w:w="3588" w:type="dxa"/>
          </w:tcPr>
          <w:p w14:paraId="4C2B3394" w14:textId="3B3C6A87" w:rsidR="00AB192A" w:rsidRPr="00E0729E" w:rsidRDefault="00A535CD" w:rsidP="00C559B2">
            <w:pPr>
              <w:pStyle w:val="Tabellentext"/>
            </w:pPr>
            <w:del w:id="659" w:author="IQTIG" w:date="2020-04-28T19:40:00Z">
              <w:r>
                <w:delText>2018</w:delText>
              </w:r>
            </w:del>
            <w:ins w:id="660" w:author="IQTIG" w:date="2020-04-28T19:40:00Z">
              <w:r w:rsidR="003E7324">
                <w:t>2019</w:t>
              </w:r>
            </w:ins>
          </w:p>
        </w:tc>
      </w:tr>
    </w:tbl>
    <w:p w14:paraId="6B372DEF" w14:textId="77777777" w:rsidR="001B3E99" w:rsidRDefault="001B3E99">
      <w:pPr>
        <w:sectPr w:rsidR="001B3E99" w:rsidSect="00F06857">
          <w:headerReference w:type="even" r:id="rId95"/>
          <w:headerReference w:type="default" r:id="rId96"/>
          <w:footerReference w:type="even" r:id="rId97"/>
          <w:footerReference w:type="default" r:id="rId98"/>
          <w:headerReference w:type="first" r:id="rId99"/>
          <w:footerReference w:type="first" r:id="rId100"/>
          <w:pgSz w:w="16838" w:h="11906" w:orient="landscape" w:code="9"/>
          <w:pgMar w:top="1418" w:right="1134" w:bottom="1418" w:left="1134" w:header="567" w:footer="737" w:gutter="0"/>
          <w:cols w:space="708"/>
          <w:docGrid w:linePitch="360"/>
        </w:sectPr>
      </w:pPr>
    </w:p>
    <w:p w14:paraId="3EEA10A0" w14:textId="77777777" w:rsidR="00AB192A" w:rsidRPr="00466442" w:rsidRDefault="003E7324" w:rsidP="008F6DCE">
      <w:pPr>
        <w:pStyle w:val="berschrift1ohneGliederung"/>
        <w:tabs>
          <w:tab w:val="left" w:pos="3544"/>
          <w:tab w:val="left" w:pos="5245"/>
        </w:tabs>
      </w:pPr>
      <w:bookmarkStart w:id="661" w:name="_Toc38995998"/>
      <w:r w:rsidRPr="00466442">
        <w:lastRenderedPageBreak/>
        <w:t>Anhang</w:t>
      </w:r>
      <w:r>
        <w:t xml:space="preserve"> IV</w:t>
      </w:r>
      <w:r w:rsidRPr="00466442">
        <w:t>: Funktionen</w:t>
      </w:r>
      <w:bookmarkEnd w:id="661"/>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0B596835"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348CAC0F" w14:textId="77777777" w:rsidR="00AB192A" w:rsidRPr="009E2B0C" w:rsidRDefault="003E7324" w:rsidP="006855FA">
            <w:pPr>
              <w:pStyle w:val="Tabellenkopf"/>
            </w:pPr>
            <w:r>
              <w:t>Funktion</w:t>
            </w:r>
          </w:p>
        </w:tc>
        <w:tc>
          <w:tcPr>
            <w:tcW w:w="949" w:type="dxa"/>
          </w:tcPr>
          <w:p w14:paraId="13B17E70" w14:textId="77777777" w:rsidR="00AB192A" w:rsidRPr="009E2B0C" w:rsidRDefault="003E7324" w:rsidP="006855FA">
            <w:pPr>
              <w:pStyle w:val="Tabellenkopf"/>
            </w:pPr>
            <w:r>
              <w:t>FeldTyp</w:t>
            </w:r>
          </w:p>
        </w:tc>
        <w:tc>
          <w:tcPr>
            <w:tcW w:w="3828" w:type="dxa"/>
          </w:tcPr>
          <w:p w14:paraId="1B4C5100" w14:textId="77777777" w:rsidR="00AB192A" w:rsidRPr="009E2B0C" w:rsidRDefault="003E7324" w:rsidP="006855FA">
            <w:pPr>
              <w:pStyle w:val="Tabellenkopf"/>
            </w:pPr>
            <w:r>
              <w:t>Beschreibung</w:t>
            </w:r>
          </w:p>
        </w:tc>
        <w:tc>
          <w:tcPr>
            <w:tcW w:w="5987" w:type="dxa"/>
          </w:tcPr>
          <w:p w14:paraId="59CC3D52" w14:textId="77777777" w:rsidR="00AB192A" w:rsidRPr="009E2B0C" w:rsidRDefault="003E7324" w:rsidP="006855FA">
            <w:pPr>
              <w:pStyle w:val="Tabellenkopf"/>
            </w:pPr>
            <w:r>
              <w:t>Script</w:t>
            </w:r>
          </w:p>
        </w:tc>
      </w:tr>
      <w:tr w:rsidR="004F23F4" w:rsidRPr="00743DF3" w14:paraId="6B02D08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FFF5E91" w14:textId="77777777" w:rsidR="004F23F4" w:rsidRPr="00743DF3" w:rsidRDefault="003E7324" w:rsidP="004F23F4">
            <w:pPr>
              <w:pStyle w:val="Tabellentext"/>
            </w:pPr>
            <w:r>
              <w:t>fn_DEKDatensatzPlausibel</w:t>
            </w:r>
          </w:p>
        </w:tc>
        <w:tc>
          <w:tcPr>
            <w:tcW w:w="949" w:type="dxa"/>
          </w:tcPr>
          <w:p w14:paraId="02DBCC0D" w14:textId="77777777" w:rsidR="00BA7A20" w:rsidRPr="00743DF3" w:rsidRDefault="003E7324" w:rsidP="00506ECF">
            <w:pPr>
              <w:pStyle w:val="Tabellentext"/>
            </w:pPr>
            <w:r>
              <w:t>boolean</w:t>
            </w:r>
          </w:p>
        </w:tc>
        <w:tc>
          <w:tcPr>
            <w:tcW w:w="3828" w:type="dxa"/>
          </w:tcPr>
          <w:p w14:paraId="452FCD70" w14:textId="77777777" w:rsidR="004F23F4" w:rsidRPr="00743DF3" w:rsidRDefault="003E7324" w:rsidP="004F23F4">
            <w:pPr>
              <w:pStyle w:val="Tabellentext"/>
            </w:pPr>
            <w:r>
              <w:t xml:space="preserve">Der DEK-Datensatz ist plausibel: </w:t>
            </w:r>
            <w:r>
              <w:br/>
              <w:t xml:space="preserve">1. Das Entlassungsjahr stimmt mit dem Auswertungsjahr überein </w:t>
            </w:r>
            <w:r>
              <w:br/>
              <w:t xml:space="preserve">2. QS_alter ≥ 20 UND QS_alter≤ 120 </w:t>
            </w:r>
            <w:r>
              <w:br/>
              <w:t>3. HOECHSTGRADDEK entspricht den ICD-Kodes L89.1*, L89.2*, L89.3* oder L89.9*</w:t>
            </w:r>
          </w:p>
        </w:tc>
        <w:tc>
          <w:tcPr>
            <w:tcW w:w="5987" w:type="dxa"/>
          </w:tcPr>
          <w:p w14:paraId="55E91CCD" w14:textId="77777777" w:rsidR="004F23F4" w:rsidRPr="004F23F4" w:rsidRDefault="003E7324" w:rsidP="004F23F4">
            <w:pPr>
              <w:pStyle w:val="CodeOhneSilbentrennung"/>
            </w:pPr>
            <w:r>
              <w:t xml:space="preserve">substr( </w:t>
            </w:r>
            <w:r>
              <w:br/>
              <w:t xml:space="preserve"> QS_monatEntl,  </w:t>
            </w:r>
            <w:r>
              <w:br/>
              <w:t xml:space="preserve"> nchar(QS_monatEntl) - 3,  </w:t>
            </w:r>
            <w:r>
              <w:br/>
              <w:t xml:space="preserve"> nchar(QS_monatEntl) </w:t>
            </w:r>
            <w:r>
              <w:br/>
              <w:t xml:space="preserve"> ) %==% VB$Auswertungsjahr &amp;  </w:t>
            </w:r>
            <w:r>
              <w:br/>
              <w:t xml:space="preserve">QS_alter %&gt;=% 20 &amp;  </w:t>
            </w:r>
            <w:r>
              <w:br/>
              <w:t xml:space="preserve">QS_alter %&lt;=% 120 &amp;  </w:t>
            </w:r>
            <w:r>
              <w:br/>
              <w:t>fn_DEKGrad_2bis4</w:t>
            </w:r>
          </w:p>
        </w:tc>
      </w:tr>
      <w:tr w:rsidR="004F23F4" w:rsidRPr="00743DF3" w14:paraId="5966B78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606554E" w14:textId="77777777" w:rsidR="004F23F4" w:rsidRPr="00743DF3" w:rsidRDefault="003E7324" w:rsidP="004F23F4">
            <w:pPr>
              <w:pStyle w:val="Tabellentext"/>
            </w:pPr>
            <w:r>
              <w:t>fn_DEKGrad</w:t>
            </w:r>
          </w:p>
        </w:tc>
        <w:tc>
          <w:tcPr>
            <w:tcW w:w="949" w:type="dxa"/>
          </w:tcPr>
          <w:p w14:paraId="1C038D32" w14:textId="77777777" w:rsidR="00BA7A20" w:rsidRPr="00743DF3" w:rsidRDefault="003E7324" w:rsidP="00506ECF">
            <w:pPr>
              <w:pStyle w:val="Tabellentext"/>
            </w:pPr>
            <w:r>
              <w:t>integer</w:t>
            </w:r>
          </w:p>
        </w:tc>
        <w:tc>
          <w:tcPr>
            <w:tcW w:w="3828" w:type="dxa"/>
          </w:tcPr>
          <w:p w14:paraId="4F4C744E" w14:textId="77777777" w:rsidR="004F23F4" w:rsidRPr="00743DF3" w:rsidRDefault="003E7324" w:rsidP="004F23F4">
            <w:pPr>
              <w:pStyle w:val="Tabellentext"/>
            </w:pPr>
            <w:r>
              <w:t>Hierarchisierung der Dekubitalulcera</w:t>
            </w:r>
          </w:p>
        </w:tc>
        <w:tc>
          <w:tcPr>
            <w:tcW w:w="5987" w:type="dxa"/>
          </w:tcPr>
          <w:p w14:paraId="4316B691" w14:textId="77777777" w:rsidR="004F23F4" w:rsidRPr="004F23F4" w:rsidRDefault="003E7324" w:rsidP="004F23F4">
            <w:pPr>
              <w:pStyle w:val="CodeOhneSilbentrennung"/>
            </w:pPr>
            <w:r>
              <w:t xml:space="preserve">ifelse(fn_DEKGrad_nnb, 1, </w:t>
            </w:r>
            <w:r>
              <w:br/>
              <w:t xml:space="preserve"> ifelse(fn_DEKGrad_2, 2, </w:t>
            </w:r>
            <w:r>
              <w:br/>
              <w:t xml:space="preserve">  ifelse(fn_DEKGrad_3, 3, </w:t>
            </w:r>
            <w:r>
              <w:br/>
              <w:t xml:space="preserve">   ifelse(fn_DEKGrad_4, 4, NA_integer_) </w:t>
            </w:r>
            <w:r>
              <w:br/>
              <w:t xml:space="preserve">  ) </w:t>
            </w:r>
            <w:r>
              <w:br/>
              <w:t xml:space="preserve"> ) </w:t>
            </w:r>
            <w:r>
              <w:br/>
              <w:t>)</w:t>
            </w:r>
          </w:p>
        </w:tc>
      </w:tr>
      <w:tr w:rsidR="004F23F4" w:rsidRPr="00743DF3" w14:paraId="59068BC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49BDAF6" w14:textId="77777777" w:rsidR="004F23F4" w:rsidRPr="00743DF3" w:rsidRDefault="003E7324" w:rsidP="004F23F4">
            <w:pPr>
              <w:pStyle w:val="Tabellentext"/>
            </w:pPr>
            <w:r>
              <w:t>fn_DEKGrad_2</w:t>
            </w:r>
          </w:p>
        </w:tc>
        <w:tc>
          <w:tcPr>
            <w:tcW w:w="949" w:type="dxa"/>
          </w:tcPr>
          <w:p w14:paraId="7A2BE130" w14:textId="77777777" w:rsidR="00BA7A20" w:rsidRPr="00743DF3" w:rsidRDefault="003E7324" w:rsidP="00506ECF">
            <w:pPr>
              <w:pStyle w:val="Tabellentext"/>
            </w:pPr>
            <w:r>
              <w:t>boolean</w:t>
            </w:r>
          </w:p>
        </w:tc>
        <w:tc>
          <w:tcPr>
            <w:tcW w:w="3828" w:type="dxa"/>
          </w:tcPr>
          <w:p w14:paraId="006AD5C5" w14:textId="77777777" w:rsidR="004F23F4" w:rsidRPr="00743DF3" w:rsidRDefault="003E7324" w:rsidP="004F23F4">
            <w:pPr>
              <w:pStyle w:val="Tabellentext"/>
            </w:pPr>
            <w:ins w:id="662" w:author="IQTIG" w:date="2020-04-28T19:40:00Z">
              <w:r>
                <w:t xml:space="preserve">Patientinnen und </w:t>
              </w:r>
            </w:ins>
            <w:r>
              <w:t xml:space="preserve">Patienten mit Dekubitus Grad/Kategorie 2 </w:t>
            </w:r>
            <w:r>
              <w:br/>
              <w:t>- die Angabe zu HOECHSTGRADDEK entspricht den ICD-Kodes L89.1*</w:t>
            </w:r>
          </w:p>
        </w:tc>
        <w:tc>
          <w:tcPr>
            <w:tcW w:w="5987" w:type="dxa"/>
          </w:tcPr>
          <w:p w14:paraId="1D978643" w14:textId="77777777" w:rsidR="004F23F4" w:rsidRPr="004F23F4" w:rsidRDefault="003E7324" w:rsidP="004F23F4">
            <w:pPr>
              <w:pStyle w:val="CodeOhneSilbentrennung"/>
            </w:pPr>
            <w:r>
              <w:t>QS_HOECHSTGRADDEK %any_like% LST$ICD_DekGrad_2</w:t>
            </w:r>
          </w:p>
        </w:tc>
      </w:tr>
      <w:tr w:rsidR="004F23F4" w:rsidRPr="00743DF3" w14:paraId="563505A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B2E76E0" w14:textId="77777777" w:rsidR="004F23F4" w:rsidRPr="00743DF3" w:rsidRDefault="003E7324" w:rsidP="004F23F4">
            <w:pPr>
              <w:pStyle w:val="Tabellentext"/>
            </w:pPr>
            <w:r>
              <w:t>fn_DEKGrad_2bis4</w:t>
            </w:r>
          </w:p>
        </w:tc>
        <w:tc>
          <w:tcPr>
            <w:tcW w:w="949" w:type="dxa"/>
          </w:tcPr>
          <w:p w14:paraId="70935C78" w14:textId="77777777" w:rsidR="00BA7A20" w:rsidRPr="00743DF3" w:rsidRDefault="003E7324" w:rsidP="00506ECF">
            <w:pPr>
              <w:pStyle w:val="Tabellentext"/>
            </w:pPr>
            <w:r>
              <w:t>boolean</w:t>
            </w:r>
          </w:p>
        </w:tc>
        <w:tc>
          <w:tcPr>
            <w:tcW w:w="3828" w:type="dxa"/>
          </w:tcPr>
          <w:p w14:paraId="604F536A" w14:textId="77777777" w:rsidR="004F23F4" w:rsidRPr="00743DF3" w:rsidRDefault="003E7324" w:rsidP="004F23F4">
            <w:pPr>
              <w:pStyle w:val="Tabellentext"/>
            </w:pPr>
            <w:ins w:id="663" w:author="IQTIG" w:date="2020-04-28T19:40:00Z">
              <w:r>
                <w:t xml:space="preserve">Patientinnen und </w:t>
              </w:r>
            </w:ins>
            <w:r>
              <w:t xml:space="preserve">Patienten mit Dekubitus Grad/Kategorie 2 bis 4 oder nicht näher bezeichnet </w:t>
            </w:r>
            <w:r>
              <w:br/>
              <w:t>- die Angabe zu HOECHSTGRADDEK entspricht den ICD-Kodes L89.1*, L89.2*, L89.3* oder L89.9*</w:t>
            </w:r>
          </w:p>
        </w:tc>
        <w:tc>
          <w:tcPr>
            <w:tcW w:w="5987" w:type="dxa"/>
          </w:tcPr>
          <w:p w14:paraId="5E3FF208" w14:textId="77777777" w:rsidR="004F23F4" w:rsidRPr="004F23F4" w:rsidRDefault="003E7324" w:rsidP="004F23F4">
            <w:pPr>
              <w:pStyle w:val="CodeOhneSilbentrennung"/>
            </w:pPr>
            <w:r>
              <w:t xml:space="preserve">fn_DEKGrad_2 | </w:t>
            </w:r>
            <w:r>
              <w:br/>
              <w:t xml:space="preserve">fn_DEKGrad_3 | </w:t>
            </w:r>
            <w:r>
              <w:br/>
              <w:t xml:space="preserve">fn_DEKGrad_4 | </w:t>
            </w:r>
            <w:r>
              <w:br/>
              <w:t>fn_DEKGrad_nnb</w:t>
            </w:r>
          </w:p>
        </w:tc>
      </w:tr>
      <w:tr w:rsidR="004F23F4" w:rsidRPr="00743DF3" w14:paraId="0DE8AA3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B26D553" w14:textId="77777777" w:rsidR="004F23F4" w:rsidRPr="00743DF3" w:rsidRDefault="003E7324" w:rsidP="004F23F4">
            <w:pPr>
              <w:pStyle w:val="Tabellentext"/>
            </w:pPr>
            <w:r>
              <w:t>fn_DEKGrad_3</w:t>
            </w:r>
          </w:p>
        </w:tc>
        <w:tc>
          <w:tcPr>
            <w:tcW w:w="949" w:type="dxa"/>
          </w:tcPr>
          <w:p w14:paraId="2BD29C15" w14:textId="77777777" w:rsidR="00BA7A20" w:rsidRPr="00743DF3" w:rsidRDefault="003E7324" w:rsidP="00506ECF">
            <w:pPr>
              <w:pStyle w:val="Tabellentext"/>
            </w:pPr>
            <w:r>
              <w:t>boolean</w:t>
            </w:r>
          </w:p>
        </w:tc>
        <w:tc>
          <w:tcPr>
            <w:tcW w:w="3828" w:type="dxa"/>
          </w:tcPr>
          <w:p w14:paraId="49BA9DAE" w14:textId="77777777" w:rsidR="004F23F4" w:rsidRPr="00743DF3" w:rsidRDefault="003E7324" w:rsidP="004F23F4">
            <w:pPr>
              <w:pStyle w:val="Tabellentext"/>
            </w:pPr>
            <w:ins w:id="664" w:author="IQTIG" w:date="2020-04-28T19:40:00Z">
              <w:r>
                <w:t xml:space="preserve">Patientinnen und </w:t>
              </w:r>
            </w:ins>
            <w:r>
              <w:t xml:space="preserve">Patienten mit Dekubitus Grad/Kategorie 3 </w:t>
            </w:r>
            <w:r>
              <w:br/>
              <w:t>- die Angabe zu HOECHSTGRADDEK entspricht den ICD-Kodes L89.2*</w:t>
            </w:r>
          </w:p>
        </w:tc>
        <w:tc>
          <w:tcPr>
            <w:tcW w:w="5987" w:type="dxa"/>
          </w:tcPr>
          <w:p w14:paraId="17400410" w14:textId="77777777" w:rsidR="004F23F4" w:rsidRPr="004F23F4" w:rsidRDefault="003E7324" w:rsidP="004F23F4">
            <w:pPr>
              <w:pStyle w:val="CodeOhneSilbentrennung"/>
            </w:pPr>
            <w:r>
              <w:t>QS_HOECHSTGRADDEK %any_like% LST$ICD_DekGrad_3</w:t>
            </w:r>
          </w:p>
        </w:tc>
      </w:tr>
      <w:tr w:rsidR="004F23F4" w:rsidRPr="00743DF3" w14:paraId="01E5FC6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1D6AFA3" w14:textId="77777777" w:rsidR="004F23F4" w:rsidRPr="00743DF3" w:rsidRDefault="003E7324" w:rsidP="004F23F4">
            <w:pPr>
              <w:pStyle w:val="Tabellentext"/>
            </w:pPr>
            <w:r>
              <w:t>fn_DEKGrad_4</w:t>
            </w:r>
          </w:p>
        </w:tc>
        <w:tc>
          <w:tcPr>
            <w:tcW w:w="949" w:type="dxa"/>
          </w:tcPr>
          <w:p w14:paraId="141CC7C6" w14:textId="77777777" w:rsidR="00BA7A20" w:rsidRPr="00743DF3" w:rsidRDefault="003E7324" w:rsidP="00506ECF">
            <w:pPr>
              <w:pStyle w:val="Tabellentext"/>
            </w:pPr>
            <w:r>
              <w:t>boolean</w:t>
            </w:r>
          </w:p>
        </w:tc>
        <w:tc>
          <w:tcPr>
            <w:tcW w:w="3828" w:type="dxa"/>
          </w:tcPr>
          <w:p w14:paraId="2F28BC51" w14:textId="77777777" w:rsidR="004F23F4" w:rsidRPr="00743DF3" w:rsidRDefault="003E7324" w:rsidP="004F23F4">
            <w:pPr>
              <w:pStyle w:val="Tabellentext"/>
            </w:pPr>
            <w:ins w:id="665" w:author="IQTIG" w:date="2020-04-28T19:40:00Z">
              <w:r>
                <w:t xml:space="preserve">Patientinnen und </w:t>
              </w:r>
            </w:ins>
            <w:r>
              <w:t xml:space="preserve">Patienten mit Dekubitus Grad/Kategorie 4 </w:t>
            </w:r>
            <w:r>
              <w:br/>
            </w:r>
            <w:r>
              <w:lastRenderedPageBreak/>
              <w:t>- die Angabe zu HOECHSTGRADDEK entspricht den ICD-Kodes L89.3*</w:t>
            </w:r>
          </w:p>
        </w:tc>
        <w:tc>
          <w:tcPr>
            <w:tcW w:w="5987" w:type="dxa"/>
          </w:tcPr>
          <w:p w14:paraId="48CD2A8B" w14:textId="77777777" w:rsidR="004F23F4" w:rsidRPr="004F23F4" w:rsidRDefault="003E7324" w:rsidP="004F23F4">
            <w:pPr>
              <w:pStyle w:val="CodeOhneSilbentrennung"/>
            </w:pPr>
            <w:r>
              <w:lastRenderedPageBreak/>
              <w:t>QS_HOECHSTGRADDEK %any_like% LST$ICD_DekGrad_4</w:t>
            </w:r>
          </w:p>
        </w:tc>
      </w:tr>
      <w:tr w:rsidR="004F23F4" w:rsidRPr="00743DF3" w14:paraId="6138F6C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F10B017" w14:textId="77777777" w:rsidR="004F23F4" w:rsidRPr="00743DF3" w:rsidRDefault="003E7324" w:rsidP="004F23F4">
            <w:pPr>
              <w:pStyle w:val="Tabellentext"/>
            </w:pPr>
            <w:r>
              <w:t>fn_DEKGrad_nnb</w:t>
            </w:r>
          </w:p>
        </w:tc>
        <w:tc>
          <w:tcPr>
            <w:tcW w:w="949" w:type="dxa"/>
          </w:tcPr>
          <w:p w14:paraId="6E4056CB" w14:textId="77777777" w:rsidR="00BA7A20" w:rsidRPr="00743DF3" w:rsidRDefault="003E7324" w:rsidP="00506ECF">
            <w:pPr>
              <w:pStyle w:val="Tabellentext"/>
            </w:pPr>
            <w:r>
              <w:t>boolean</w:t>
            </w:r>
          </w:p>
        </w:tc>
        <w:tc>
          <w:tcPr>
            <w:tcW w:w="3828" w:type="dxa"/>
          </w:tcPr>
          <w:p w14:paraId="354EA501" w14:textId="77777777" w:rsidR="004F23F4" w:rsidRPr="00743DF3" w:rsidRDefault="003E7324" w:rsidP="004F23F4">
            <w:pPr>
              <w:pStyle w:val="Tabellentext"/>
            </w:pPr>
            <w:ins w:id="666" w:author="IQTIG" w:date="2020-04-28T19:40:00Z">
              <w:r>
                <w:t xml:space="preserve">Patientinnen und </w:t>
              </w:r>
            </w:ins>
            <w:r>
              <w:t xml:space="preserve">Patienten mit Dekubitus Grad/Kategorie nicht näher bezeichnet </w:t>
            </w:r>
            <w:r>
              <w:br/>
              <w:t>- die Angabe zu HOECHSTGRADDEK entspricht den ICD-Kodes L89.9*</w:t>
            </w:r>
          </w:p>
        </w:tc>
        <w:tc>
          <w:tcPr>
            <w:tcW w:w="5987" w:type="dxa"/>
          </w:tcPr>
          <w:p w14:paraId="251CE990" w14:textId="77777777" w:rsidR="004F23F4" w:rsidRPr="004F23F4" w:rsidRDefault="003E7324" w:rsidP="004F23F4">
            <w:pPr>
              <w:pStyle w:val="CodeOhneSilbentrennung"/>
            </w:pPr>
            <w:r>
              <w:t>QS_HOECHSTGRADDEK %any_like% LST$ICD_DekGrad_nnb</w:t>
            </w:r>
          </w:p>
        </w:tc>
      </w:tr>
      <w:tr w:rsidR="004F23F4" w:rsidRPr="00743DF3" w14:paraId="0560469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15F21DA" w14:textId="77777777" w:rsidR="004F23F4" w:rsidRPr="00743DF3" w:rsidRDefault="003E7324" w:rsidP="004F23F4">
            <w:pPr>
              <w:pStyle w:val="Tabellentext"/>
            </w:pPr>
            <w:r>
              <w:t>fn_DEKistMaxGrad_nichtPOA</w:t>
            </w:r>
          </w:p>
        </w:tc>
        <w:tc>
          <w:tcPr>
            <w:tcW w:w="949" w:type="dxa"/>
          </w:tcPr>
          <w:p w14:paraId="19A29CF0" w14:textId="77777777" w:rsidR="00BA7A20" w:rsidRPr="00743DF3" w:rsidRDefault="003E7324" w:rsidP="00506ECF">
            <w:pPr>
              <w:pStyle w:val="Tabellentext"/>
            </w:pPr>
            <w:r>
              <w:t>boolean</w:t>
            </w:r>
          </w:p>
        </w:tc>
        <w:tc>
          <w:tcPr>
            <w:tcW w:w="3828" w:type="dxa"/>
          </w:tcPr>
          <w:p w14:paraId="0E6B5684" w14:textId="77777777" w:rsidR="004F23F4" w:rsidRPr="00743DF3" w:rsidRDefault="003E7324" w:rsidP="004F23F4">
            <w:pPr>
              <w:pStyle w:val="Tabellentext"/>
            </w:pPr>
            <w:r>
              <w:t>Der Dekubitus entspricht dem höchsten Grad/der höchsten Kategorie aller neu erworbenen Dekubitalulcera des Basisdatensatzes</w:t>
            </w:r>
          </w:p>
        </w:tc>
        <w:tc>
          <w:tcPr>
            <w:tcW w:w="5987" w:type="dxa"/>
          </w:tcPr>
          <w:p w14:paraId="46E2C9B0" w14:textId="77777777" w:rsidR="004F23F4" w:rsidRPr="004F23F4" w:rsidRDefault="003E7324" w:rsidP="004F23F4">
            <w:pPr>
              <w:pStyle w:val="CodeOhneSilbentrennung"/>
            </w:pPr>
            <w:r>
              <w:t>fn_DEKGrad %==% fn_DEKMaxGrad_nichtPOA</w:t>
            </w:r>
          </w:p>
        </w:tc>
      </w:tr>
      <w:tr w:rsidR="004F23F4" w:rsidRPr="00743DF3" w14:paraId="215D658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9801C84" w14:textId="77777777" w:rsidR="004F23F4" w:rsidRPr="00743DF3" w:rsidRDefault="003E7324" w:rsidP="004F23F4">
            <w:pPr>
              <w:pStyle w:val="Tabellentext"/>
            </w:pPr>
            <w:r>
              <w:t>fn_DEKMaxGrad_nichtPOA</w:t>
            </w:r>
          </w:p>
        </w:tc>
        <w:tc>
          <w:tcPr>
            <w:tcW w:w="949" w:type="dxa"/>
          </w:tcPr>
          <w:p w14:paraId="22D2C6C0" w14:textId="77777777" w:rsidR="00BA7A20" w:rsidRPr="00743DF3" w:rsidRDefault="003E7324" w:rsidP="00506ECF">
            <w:pPr>
              <w:pStyle w:val="Tabellentext"/>
            </w:pPr>
            <w:r>
              <w:t>integer</w:t>
            </w:r>
          </w:p>
        </w:tc>
        <w:tc>
          <w:tcPr>
            <w:tcW w:w="3828" w:type="dxa"/>
          </w:tcPr>
          <w:p w14:paraId="0B1F8294" w14:textId="77777777" w:rsidR="004F23F4" w:rsidRPr="00743DF3" w:rsidRDefault="003E7324" w:rsidP="004F23F4">
            <w:pPr>
              <w:pStyle w:val="Tabellentext"/>
            </w:pPr>
            <w:r>
              <w:t>Maximum des berechneten Feldes fn_DEKGrad, sofern der Dekubitus neu erworben wurde, gruppiert nach Basisdatensatz; Der Eintrag erfolgt für jeden Datensatz</w:t>
            </w:r>
          </w:p>
        </w:tc>
        <w:tc>
          <w:tcPr>
            <w:tcW w:w="5987" w:type="dxa"/>
          </w:tcPr>
          <w:p w14:paraId="52E11E8A" w14:textId="77777777" w:rsidR="004F23F4" w:rsidRPr="004F23F4" w:rsidRDefault="003E7324" w:rsidP="004F23F4">
            <w:pPr>
              <w:pStyle w:val="CodeOhneSilbentrennung"/>
            </w:pPr>
            <w:r>
              <w:t xml:space="preserve">maximum( </w:t>
            </w:r>
            <w:r>
              <w:br/>
              <w:t xml:space="preserve"> ifelse( </w:t>
            </w:r>
            <w:r>
              <w:br/>
              <w:t xml:space="preserve">  fn_DEKnichtPOA, fn_DEKGrad, NA_real_ </w:t>
            </w:r>
            <w:r>
              <w:br/>
              <w:t xml:space="preserve"> ) </w:t>
            </w:r>
            <w:r>
              <w:br/>
              <w:t>) %group_by% TDS_B</w:t>
            </w:r>
          </w:p>
        </w:tc>
      </w:tr>
      <w:tr w:rsidR="004F23F4" w:rsidRPr="00743DF3" w14:paraId="60B8181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70BE9BF" w14:textId="77777777" w:rsidR="004F23F4" w:rsidRPr="00743DF3" w:rsidRDefault="003E7324" w:rsidP="004F23F4">
            <w:pPr>
              <w:pStyle w:val="Tabellentext"/>
            </w:pPr>
            <w:r>
              <w:t>fn_DEKnichtPOA</w:t>
            </w:r>
          </w:p>
        </w:tc>
        <w:tc>
          <w:tcPr>
            <w:tcW w:w="949" w:type="dxa"/>
          </w:tcPr>
          <w:p w14:paraId="3F12FCBC" w14:textId="77777777" w:rsidR="00BA7A20" w:rsidRPr="00743DF3" w:rsidRDefault="003E7324" w:rsidP="00506ECF">
            <w:pPr>
              <w:pStyle w:val="Tabellentext"/>
            </w:pPr>
            <w:r>
              <w:t>boolean</w:t>
            </w:r>
          </w:p>
        </w:tc>
        <w:tc>
          <w:tcPr>
            <w:tcW w:w="3828" w:type="dxa"/>
          </w:tcPr>
          <w:p w14:paraId="5676828D" w14:textId="77777777" w:rsidR="004F23F4" w:rsidRPr="00743DF3" w:rsidRDefault="003E7324" w:rsidP="004F23F4">
            <w:pPr>
              <w:pStyle w:val="Tabellentext"/>
            </w:pPr>
            <w:r>
              <w:t xml:space="preserve">Die Angabe zu POA ist auf Basis des DEK-Datensatzes:  </w:t>
            </w:r>
            <w:r>
              <w:br/>
              <w:t xml:space="preserve">0 = nein oder  </w:t>
            </w:r>
            <w:r>
              <w:br/>
              <w:t>9 = unbekannt</w:t>
            </w:r>
          </w:p>
        </w:tc>
        <w:tc>
          <w:tcPr>
            <w:tcW w:w="5987" w:type="dxa"/>
          </w:tcPr>
          <w:p w14:paraId="1B7B354A" w14:textId="77777777" w:rsidR="004F23F4" w:rsidRPr="004F23F4" w:rsidRDefault="003E7324" w:rsidP="004F23F4">
            <w:pPr>
              <w:pStyle w:val="CodeOhneSilbentrennung"/>
            </w:pPr>
            <w:r>
              <w:t>QS_POA %in% c(0,9)</w:t>
            </w:r>
          </w:p>
        </w:tc>
      </w:tr>
      <w:tr w:rsidR="004F23F4" w:rsidRPr="00743DF3" w14:paraId="3886774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181441D" w14:textId="77777777" w:rsidR="004F23F4" w:rsidRPr="00743DF3" w:rsidRDefault="003E7324" w:rsidP="004F23F4">
            <w:pPr>
              <w:pStyle w:val="Tabellentext"/>
            </w:pPr>
            <w:r>
              <w:t>RST: fn_DEKScore_52009</w:t>
            </w:r>
          </w:p>
        </w:tc>
        <w:tc>
          <w:tcPr>
            <w:tcW w:w="949" w:type="dxa"/>
          </w:tcPr>
          <w:p w14:paraId="271EB586" w14:textId="77777777" w:rsidR="00BA7A20" w:rsidRPr="00743DF3" w:rsidRDefault="003E7324" w:rsidP="00506ECF">
            <w:pPr>
              <w:pStyle w:val="Tabellentext"/>
            </w:pPr>
            <w:r>
              <w:t>float</w:t>
            </w:r>
          </w:p>
        </w:tc>
        <w:tc>
          <w:tcPr>
            <w:tcW w:w="3828" w:type="dxa"/>
          </w:tcPr>
          <w:p w14:paraId="602696DE" w14:textId="17CF8BDF" w:rsidR="004F23F4" w:rsidRPr="00743DF3" w:rsidRDefault="003E7324" w:rsidP="004F23F4">
            <w:pPr>
              <w:pStyle w:val="Tabellentext"/>
            </w:pPr>
            <w:r>
              <w:t xml:space="preserve">Score zur logistischen Regression - </w:t>
            </w:r>
            <w:del w:id="667" w:author="IQTIG" w:date="2020-04-28T19:40:00Z">
              <w:r w:rsidR="00A535CD">
                <w:delText>QI-</w:delText>
              </w:r>
            </w:del>
            <w:r>
              <w:t>ID 52009</w:t>
            </w:r>
          </w:p>
        </w:tc>
        <w:tc>
          <w:tcPr>
            <w:tcW w:w="5987" w:type="dxa"/>
          </w:tcPr>
          <w:p w14:paraId="43769D89" w14:textId="77777777" w:rsidR="004F23F4" w:rsidRPr="004F23F4" w:rsidRDefault="003E7324" w:rsidP="004F23F4">
            <w:pPr>
              <w:pStyle w:val="CodeOhneSilbentrennung"/>
            </w:pPr>
            <w:r>
              <w:t xml:space="preserve"># Funktion fn_DEKScore_52009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-﻿8.690007392593012 </w:t>
            </w:r>
            <w:r>
              <w:br/>
              <w:t xml:space="preserve"> </w:t>
            </w:r>
            <w:r>
              <w:br/>
              <w:t xml:space="preserve"># Alter (linear zwischen 31 und 97 Jahren) </w:t>
            </w:r>
            <w:r>
              <w:br/>
              <w:t xml:space="preserve">log_odds &lt;- log_odds + (pmin(pmax(RST_PATALTER, 31), 97) - 31) * 0.090244136846490 </w:t>
            </w:r>
            <w:r>
              <w:br/>
              <w:t xml:space="preserve"> </w:t>
            </w:r>
            <w:r>
              <w:br/>
              <w:t xml:space="preserve"># Alter (quadratisch zwischen 31 und 97 Jahren) </w:t>
            </w:r>
            <w:r>
              <w:br/>
              <w:t xml:space="preserve">log_odds &lt;- log_odds + ((pmin(pmax(RST_PATALTER, 31), 97) - 31)^2) * -﻿0.001410514758855 </w:t>
            </w:r>
            <w:r>
              <w:br/>
              <w:t xml:space="preserve"> </w:t>
            </w:r>
            <w:r>
              <w:br/>
              <w:t xml:space="preserve"># Alter (kubisch zwischen 31 und 97 Jahren) </w:t>
            </w:r>
            <w:r>
              <w:br/>
              <w:t xml:space="preserve">log_odds &lt;- log_odds + ((pmin(pmax(RST_PATALTER, 31), </w:t>
            </w:r>
            <w:r>
              <w:lastRenderedPageBreak/>
              <w:t xml:space="preserve">97) - 31)^3) * 0.000009364890709 </w:t>
            </w:r>
            <w:r>
              <w:br/>
              <w:t xml:space="preserve"> </w:t>
            </w:r>
            <w:r>
              <w:br/>
              <w:t xml:space="preserve"># Dauer der Beatmung 24 bis 71 Stunden </w:t>
            </w:r>
            <w:r>
              <w:br/>
              <w:t xml:space="preserve">log_odds &lt;- log_odds + (RST_DAUBEAT %&gt;=% 24 &amp; RST_DAUBEAT %&lt;% 72) * 0.886810346484583 </w:t>
            </w:r>
            <w:r>
              <w:br/>
              <w:t xml:space="preserve"> </w:t>
            </w:r>
            <w:r>
              <w:br/>
              <w:t xml:space="preserve"># Dauer der Beatmung 72 bis 239 Stunden </w:t>
            </w:r>
            <w:r>
              <w:br/>
              <w:t xml:space="preserve">log_odds &lt;- log_odds + (RST_DAUBEAT %&gt;=% 72 &amp; RST_DAUBEAT %&lt;% 240) * 1.319522263073722 </w:t>
            </w:r>
            <w:r>
              <w:br/>
              <w:t xml:space="preserve"> </w:t>
            </w:r>
            <w:r>
              <w:br/>
              <w:t xml:space="preserve"># Dauer der Beatmung ab 240 Stunden </w:t>
            </w:r>
            <w:r>
              <w:br/>
              <w:t xml:space="preserve">log_odds &lt;- log_odds + (RST_DAUBEAT %&gt;=% 240) * 2.208658520402705 </w:t>
            </w:r>
            <w:r>
              <w:br/>
              <w:t xml:space="preserve"> </w:t>
            </w:r>
            <w:r>
              <w:br/>
              <w:t xml:space="preserve"># Diabetes Mellitus </w:t>
            </w:r>
            <w:r>
              <w:br/>
              <w:t xml:space="preserve">log_odds &lt;- log_odds + (RST_DIABETES %==% 1) * 0.153412939317293 </w:t>
            </w:r>
            <w:r>
              <w:br/>
              <w:t xml:space="preserve"> </w:t>
            </w:r>
            <w:r>
              <w:br/>
              <w:t xml:space="preserve"># Eingeschränkte Mobilität </w:t>
            </w:r>
            <w:r>
              <w:br/>
              <w:t xml:space="preserve">log_odds &lt;- log_odds + (RST_MOBILITAET %==% 1) * 0.756747276339805 </w:t>
            </w:r>
            <w:r>
              <w:br/>
              <w:t xml:space="preserve"> </w:t>
            </w:r>
            <w:r>
              <w:br/>
              <w:t xml:space="preserve"># Infektion </w:t>
            </w:r>
            <w:r>
              <w:br/>
              <w:t xml:space="preserve">log_odds &lt;- log_odds + (RST_INFEKTION %==% 1) * 0.717690959643532 </w:t>
            </w:r>
            <w:r>
              <w:br/>
              <w:t xml:space="preserve"> </w:t>
            </w:r>
            <w:r>
              <w:br/>
              <w:t xml:space="preserve"># Demenz und Vigilanzstörung </w:t>
            </w:r>
            <w:r>
              <w:br/>
              <w:t xml:space="preserve">log_odds &lt;- log_odds + (RST_DEMENZ %==% 1) * 0.103990120042886 </w:t>
            </w:r>
            <w:r>
              <w:br/>
              <w:t xml:space="preserve"> </w:t>
            </w:r>
            <w:r>
              <w:br/>
              <w:t xml:space="preserve"># Inkontinenz </w:t>
            </w:r>
            <w:r>
              <w:br/>
              <w:t xml:space="preserve">log_odds &lt;- log_odds + (RST_INKONTINENZ %==% 1) * 0.728122976315701 </w:t>
            </w:r>
            <w:r>
              <w:br/>
              <w:t xml:space="preserve"> </w:t>
            </w:r>
            <w:r>
              <w:br/>
              <w:t xml:space="preserve"># Untergewicht und Mangelernährung </w:t>
            </w:r>
            <w:r>
              <w:br/>
              <w:t xml:space="preserve">log_odds &lt;- log_odds + (RST_UNTERGEWICHT %==% 1) * 0.680188918920693 </w:t>
            </w:r>
            <w:r>
              <w:br/>
              <w:t xml:space="preserve"> </w:t>
            </w:r>
            <w:r>
              <w:br/>
              <w:t xml:space="preserve"># Adipositas </w:t>
            </w:r>
            <w:r>
              <w:br/>
              <w:t xml:space="preserve">log_odds &lt;- log_odds + (RST_ADIPOSITAS %==% 1) * 0.111415805930087 </w:t>
            </w:r>
            <w:r>
              <w:br/>
              <w:t xml:space="preserve"> </w:t>
            </w:r>
            <w:r>
              <w:br/>
            </w:r>
            <w:r>
              <w:lastRenderedPageBreak/>
              <w:t xml:space="preserve"># Weitere schwere Erkrankungen </w:t>
            </w:r>
            <w:r>
              <w:br/>
              <w:t xml:space="preserve">log_odds &lt;- log_odds + (RST_SONSTERKRANKUNG %==% 1) * 1.335281222420371 </w:t>
            </w:r>
            <w:r>
              <w:br/>
              <w:t xml:space="preserve"> </w:t>
            </w:r>
            <w:r>
              <w:br/>
              <w:t xml:space="preserve"># Berechnung des Risikos aus der Summationsvariable log_odds </w:t>
            </w:r>
            <w:r>
              <w:br/>
              <w:t>plogis(log_odds) * 100</w:t>
            </w:r>
          </w:p>
        </w:tc>
      </w:tr>
      <w:tr w:rsidR="004F23F4" w:rsidRPr="00743DF3" w14:paraId="45A1629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99A7E7E" w14:textId="77777777" w:rsidR="004F23F4" w:rsidRPr="00743DF3" w:rsidRDefault="003E7324" w:rsidP="004F23F4">
            <w:pPr>
              <w:pStyle w:val="Tabellentext"/>
            </w:pPr>
            <w:r>
              <w:lastRenderedPageBreak/>
              <w:t>RST: fn_RSTDatensatzPlausibel</w:t>
            </w:r>
          </w:p>
        </w:tc>
        <w:tc>
          <w:tcPr>
            <w:tcW w:w="949" w:type="dxa"/>
          </w:tcPr>
          <w:p w14:paraId="56F354E1" w14:textId="77777777" w:rsidR="00BA7A20" w:rsidRPr="00743DF3" w:rsidRDefault="003E7324" w:rsidP="00506ECF">
            <w:pPr>
              <w:pStyle w:val="Tabellentext"/>
            </w:pPr>
            <w:r>
              <w:t>boolean</w:t>
            </w:r>
          </w:p>
        </w:tc>
        <w:tc>
          <w:tcPr>
            <w:tcW w:w="3828" w:type="dxa"/>
          </w:tcPr>
          <w:p w14:paraId="500C22EA" w14:textId="77777777" w:rsidR="004F23F4" w:rsidRPr="00743DF3" w:rsidRDefault="003E7324" w:rsidP="004F23F4">
            <w:pPr>
              <w:pStyle w:val="Tabellentext"/>
            </w:pPr>
            <w:r>
              <w:t>Der RST-Datensatz ist plausibel, wenn das Patientenalter am Aufnahmetag ≥ 20 und ≤ 120 Jahre ist</w:t>
            </w:r>
          </w:p>
        </w:tc>
        <w:tc>
          <w:tcPr>
            <w:tcW w:w="5987" w:type="dxa"/>
          </w:tcPr>
          <w:p w14:paraId="7CA4496A" w14:textId="77777777" w:rsidR="004F23F4" w:rsidRPr="004F23F4" w:rsidRDefault="003E7324" w:rsidP="004F23F4">
            <w:pPr>
              <w:pStyle w:val="CodeOhneSilbentrennung"/>
            </w:pPr>
            <w:r>
              <w:t>RST_PATALTER %&gt;=% 20 &amp; RST_PATALTER %&lt;=% 120</w:t>
            </w:r>
          </w:p>
        </w:tc>
      </w:tr>
    </w:tbl>
    <w:p w14:paraId="5B510BA8" w14:textId="77777777" w:rsidR="001B3E99" w:rsidRDefault="001B3E99">
      <w:pPr>
        <w:sectPr w:rsidR="001B3E99" w:rsidSect="00B43197">
          <w:headerReference w:type="even" r:id="rId101"/>
          <w:headerReference w:type="default" r:id="rId102"/>
          <w:footerReference w:type="even" r:id="rId103"/>
          <w:footerReference w:type="default" r:id="rId104"/>
          <w:headerReference w:type="first" r:id="rId105"/>
          <w:footerReference w:type="first" r:id="rId106"/>
          <w:pgSz w:w="16838" w:h="11906" w:orient="landscape" w:code="9"/>
          <w:pgMar w:top="1418" w:right="1134" w:bottom="1418" w:left="1134" w:header="567" w:footer="737" w:gutter="0"/>
          <w:cols w:space="708"/>
          <w:docGrid w:linePitch="360"/>
        </w:sectPr>
      </w:pPr>
    </w:p>
    <w:p w14:paraId="4F391814" w14:textId="77777777" w:rsidR="00D6289D" w:rsidRDefault="003E7324" w:rsidP="00D6289D">
      <w:pPr>
        <w:pStyle w:val="berschrift1ohneGliederung"/>
      </w:pPr>
      <w:bookmarkStart w:id="668" w:name="_Toc38995999"/>
      <w:r w:rsidRPr="00CB49A6">
        <w:lastRenderedPageBreak/>
        <w:t>Anhang</w:t>
      </w:r>
      <w:r>
        <w:t xml:space="preserve"> V: Historie der Qualitätsindikatoren</w:t>
      </w:r>
      <w:bookmarkEnd w:id="668"/>
    </w:p>
    <w:p w14:paraId="5C5D8E42" w14:textId="1035A0CA" w:rsidR="00C0533D" w:rsidRPr="005D6C32" w:rsidRDefault="003E7324" w:rsidP="00C0533D">
      <w:pPr>
        <w:pStyle w:val="Absatzberschriftebene2nurinNavigation"/>
      </w:pPr>
      <w:r>
        <w:t xml:space="preserve">Aktuelle Qualitätsindikatoren </w:t>
      </w:r>
      <w:del w:id="669" w:author="IQTIG" w:date="2020-04-28T19:40:00Z">
        <w:r w:rsidR="00A535CD">
          <w:delText>2018</w:delText>
        </w:r>
      </w:del>
      <w:ins w:id="670" w:author="IQTIG" w:date="2020-04-28T19:40: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D4B416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C274F66" w14:textId="77777777" w:rsidR="0057694E" w:rsidRPr="009E2B0C" w:rsidRDefault="003E7324"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5B1DB23A" w14:textId="77777777" w:rsidR="0057694E" w:rsidRDefault="003E7324" w:rsidP="004A2346">
            <w:pPr>
              <w:pStyle w:val="Tabellenkopf"/>
            </w:pPr>
            <w:r>
              <w:t>Anpassung im Vergleich zum Vorjahr</w:t>
            </w:r>
          </w:p>
        </w:tc>
      </w:tr>
      <w:tr w:rsidR="0057694E" w:rsidRPr="009E2B0C" w14:paraId="332939A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B19AAB7" w14:textId="74661064" w:rsidR="0057694E" w:rsidRPr="009913D0" w:rsidRDefault="00A535CD" w:rsidP="004A2346">
            <w:pPr>
              <w:pStyle w:val="Tabellenkopf"/>
            </w:pPr>
            <w:del w:id="671" w:author="IQTIG" w:date="2020-04-28T19:40:00Z">
              <w:r>
                <w:delText>QI-</w:delText>
              </w:r>
            </w:del>
            <w:r w:rsidR="003E7324">
              <w:t>ID</w:t>
            </w:r>
          </w:p>
        </w:tc>
        <w:tc>
          <w:tcPr>
            <w:tcW w:w="4488" w:type="dxa"/>
            <w:tcBorders>
              <w:top w:val="single" w:sz="4" w:space="0" w:color="A6A6A6" w:themeColor="background1" w:themeShade="A6"/>
            </w:tcBorders>
          </w:tcPr>
          <w:p w14:paraId="52B7308E" w14:textId="77777777" w:rsidR="0057694E" w:rsidRDefault="003E7324" w:rsidP="004A2346">
            <w:pPr>
              <w:pStyle w:val="Tabellenkopf"/>
            </w:pPr>
            <w:r>
              <w:t>QI-Bezeichnung</w:t>
            </w:r>
          </w:p>
        </w:tc>
        <w:tc>
          <w:tcPr>
            <w:tcW w:w="992" w:type="dxa"/>
            <w:tcBorders>
              <w:top w:val="single" w:sz="4" w:space="0" w:color="A6A6A6" w:themeColor="background1" w:themeShade="A6"/>
            </w:tcBorders>
          </w:tcPr>
          <w:p w14:paraId="58CE9E03" w14:textId="77777777" w:rsidR="0057694E" w:rsidRDefault="003E7324" w:rsidP="003E35FC">
            <w:pPr>
              <w:pStyle w:val="Tabellenkopf"/>
            </w:pPr>
            <w:r>
              <w:t>Referenzbereich</w:t>
            </w:r>
          </w:p>
        </w:tc>
        <w:tc>
          <w:tcPr>
            <w:tcW w:w="851" w:type="dxa"/>
            <w:tcBorders>
              <w:top w:val="single" w:sz="4" w:space="0" w:color="A6A6A6" w:themeColor="background1" w:themeShade="A6"/>
            </w:tcBorders>
          </w:tcPr>
          <w:p w14:paraId="0990BE8C" w14:textId="77777777" w:rsidR="0057694E" w:rsidRDefault="003E7324" w:rsidP="003E35FC">
            <w:pPr>
              <w:pStyle w:val="Tabellenkopf"/>
            </w:pPr>
            <w:r>
              <w:t>Rechenregel</w:t>
            </w:r>
          </w:p>
        </w:tc>
        <w:tc>
          <w:tcPr>
            <w:tcW w:w="1984" w:type="dxa"/>
            <w:tcBorders>
              <w:top w:val="single" w:sz="4" w:space="0" w:color="A6A6A6" w:themeColor="background1" w:themeShade="A6"/>
            </w:tcBorders>
          </w:tcPr>
          <w:p w14:paraId="10EAB217" w14:textId="77777777" w:rsidR="0057694E" w:rsidRDefault="003E7324" w:rsidP="004A2346">
            <w:pPr>
              <w:pStyle w:val="Tabellenkopf"/>
            </w:pPr>
            <w:r>
              <w:t>Vergleichbarkeit mit Vorjahresergebnissen</w:t>
            </w:r>
          </w:p>
        </w:tc>
        <w:tc>
          <w:tcPr>
            <w:tcW w:w="4789" w:type="dxa"/>
            <w:tcBorders>
              <w:top w:val="single" w:sz="4" w:space="0" w:color="A6A6A6" w:themeColor="background1" w:themeShade="A6"/>
            </w:tcBorders>
          </w:tcPr>
          <w:p w14:paraId="16BEDCCC" w14:textId="77777777" w:rsidR="0057694E" w:rsidRDefault="003E7324" w:rsidP="004A2346">
            <w:pPr>
              <w:pStyle w:val="Tabellenkopf"/>
            </w:pPr>
            <w:r>
              <w:t>Erläuterung</w:t>
            </w:r>
          </w:p>
        </w:tc>
      </w:tr>
      <w:tr w:rsidR="0057694E" w:rsidRPr="00743DF3" w14:paraId="3E3B7C6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F968B32" w14:textId="77777777" w:rsidR="0057694E" w:rsidRPr="00743DF3" w:rsidRDefault="003E7324" w:rsidP="0057694E">
            <w:pPr>
              <w:pStyle w:val="Tabellentext"/>
            </w:pPr>
            <w:r>
              <w:t>52009</w:t>
            </w:r>
            <w:r w:rsidRPr="00F65AE0">
              <w:rPr>
                <w:color w:val="FF0000"/>
              </w:rPr>
              <w:t xml:space="preserve">  </w:t>
            </w:r>
          </w:p>
        </w:tc>
        <w:tc>
          <w:tcPr>
            <w:tcW w:w="4488" w:type="dxa"/>
          </w:tcPr>
          <w:p w14:paraId="5D66E5D6" w14:textId="77777777" w:rsidR="0057694E" w:rsidRPr="00743DF3" w:rsidRDefault="003E7324" w:rsidP="0057694E">
            <w:pPr>
              <w:pStyle w:val="Tabellentext"/>
            </w:pPr>
            <w:r>
              <w:t>Verhältnis der beobachteten zur erwarteten Rate (O/E) an Patientinnen und Patienten mit mindestens einem stationär erworbenen Dekubitalulcus (ohne Dekubitalulcera Grad/Kategorie 1)</w:t>
            </w:r>
          </w:p>
        </w:tc>
        <w:tc>
          <w:tcPr>
            <w:tcW w:w="992" w:type="dxa"/>
          </w:tcPr>
          <w:p w14:paraId="4F8C396E" w14:textId="77777777" w:rsidR="0057694E" w:rsidRPr="0057694E" w:rsidRDefault="003E7324" w:rsidP="0057694E">
            <w:pPr>
              <w:pStyle w:val="Tabellentext"/>
              <w:rPr>
                <w:rFonts w:asciiTheme="minorHAnsi" w:hAnsiTheme="minorHAnsi" w:cstheme="minorHAnsi"/>
              </w:rPr>
            </w:pPr>
            <w:r>
              <w:rPr>
                <w:rFonts w:cs="Calibri"/>
              </w:rPr>
              <w:t>Nein</w:t>
            </w:r>
          </w:p>
        </w:tc>
        <w:tc>
          <w:tcPr>
            <w:tcW w:w="851" w:type="dxa"/>
          </w:tcPr>
          <w:p w14:paraId="51840002" w14:textId="0A8FB036" w:rsidR="0057694E" w:rsidRPr="0057694E" w:rsidRDefault="00A535CD" w:rsidP="0057694E">
            <w:pPr>
              <w:pStyle w:val="CodeOhneSilbentrennung"/>
              <w:rPr>
                <w:rStyle w:val="Code"/>
                <w:rFonts w:asciiTheme="minorHAnsi" w:hAnsiTheme="minorHAnsi" w:cstheme="minorHAnsi"/>
              </w:rPr>
            </w:pPr>
            <w:del w:id="672" w:author="IQTIG" w:date="2020-04-28T19:40:00Z">
              <w:r>
                <w:rPr>
                  <w:rStyle w:val="Code"/>
                  <w:rFonts w:ascii="Calibri" w:hAnsi="Calibri" w:cs="Calibri"/>
                </w:rPr>
                <w:delText>Ja</w:delText>
              </w:r>
            </w:del>
            <w:ins w:id="673" w:author="IQTIG" w:date="2020-04-28T19:40:00Z">
              <w:r w:rsidR="003E7324">
                <w:rPr>
                  <w:rStyle w:val="Code"/>
                  <w:rFonts w:ascii="Calibri" w:hAnsi="Calibri" w:cs="Calibri"/>
                </w:rPr>
                <w:t>Nein</w:t>
              </w:r>
            </w:ins>
          </w:p>
        </w:tc>
        <w:tc>
          <w:tcPr>
            <w:tcW w:w="1984" w:type="dxa"/>
          </w:tcPr>
          <w:p w14:paraId="50013EC4" w14:textId="24A51056" w:rsidR="0057694E" w:rsidRPr="0057694E" w:rsidRDefault="003E7324" w:rsidP="007B6F69">
            <w:pPr>
              <w:pStyle w:val="CodeOhneSilbentrennung"/>
              <w:rPr>
                <w:rFonts w:asciiTheme="minorHAnsi" w:hAnsiTheme="minorHAnsi" w:cstheme="minorHAnsi"/>
              </w:rPr>
            </w:pPr>
            <w:ins w:id="674" w:author="IQTIG" w:date="2020-04-28T19:40:00Z">
              <w:r>
                <w:rPr>
                  <w:rFonts w:ascii="Calibri" w:hAnsi="Calibri" w:cs="Calibri"/>
                </w:rPr>
                <w:t>Vergleichbar</w:t>
              </w:r>
            </w:ins>
          </w:p>
        </w:tc>
        <w:tc>
          <w:tcPr>
            <w:tcW w:w="4789" w:type="dxa"/>
          </w:tcPr>
          <w:p w14:paraId="5AD1D093" w14:textId="383F10DB" w:rsidR="0057694E" w:rsidRPr="0057694E" w:rsidRDefault="00A535CD" w:rsidP="007B6F69">
            <w:pPr>
              <w:pStyle w:val="CodeOhneSilbentrennung"/>
              <w:rPr>
                <w:rFonts w:asciiTheme="minorHAnsi" w:hAnsiTheme="minorHAnsi" w:cstheme="minorHAnsi"/>
              </w:rPr>
            </w:pPr>
            <w:del w:id="675" w:author="IQTIG" w:date="2020-04-28T19:40:00Z">
              <w:r>
                <w:rPr>
                  <w:rFonts w:ascii="Calibri" w:hAnsi="Calibri" w:cs="Calibri"/>
                </w:rPr>
                <w:delText>Aufgrund von Spezifikationsänderungen und der fallbezogenen Erfassung der Risikostatistik ab dem Erfassungsjahr 2018, sind die Ergebnisse des Indikators eingeschränkt vergleichbar. Die Vorjahresergebnisse werden nicht dargestellt, da die Anwendung der neuen Rechenregel auf die Datengrundlage des Erfassungsjahres 2017 aus technischen Gründen nicht möglich ist.</w:delText>
              </w:r>
            </w:del>
            <w:ins w:id="676" w:author="IQTIG" w:date="2020-04-28T19:40:00Z">
              <w:r w:rsidR="003E7324">
                <w:rPr>
                  <w:rFonts w:ascii="Calibri" w:hAnsi="Calibri" w:cs="Calibri"/>
                </w:rPr>
                <w:t>-</w:t>
              </w:r>
            </w:ins>
          </w:p>
        </w:tc>
      </w:tr>
      <w:tr w:rsidR="0057694E" w:rsidRPr="00743DF3" w14:paraId="0D2E8F5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B2075EE" w14:textId="77777777" w:rsidR="0057694E" w:rsidRPr="00743DF3" w:rsidRDefault="003E7324" w:rsidP="0057694E">
            <w:pPr>
              <w:pStyle w:val="Tabellentext"/>
            </w:pPr>
            <w:r>
              <w:t>52010</w:t>
            </w:r>
            <w:r w:rsidRPr="00F65AE0">
              <w:rPr>
                <w:color w:val="FF0000"/>
              </w:rPr>
              <w:t xml:space="preserve">  </w:t>
            </w:r>
          </w:p>
        </w:tc>
        <w:tc>
          <w:tcPr>
            <w:tcW w:w="4488" w:type="dxa"/>
          </w:tcPr>
          <w:p w14:paraId="7758DE42" w14:textId="77777777" w:rsidR="0057694E" w:rsidRPr="00743DF3" w:rsidRDefault="003E7324" w:rsidP="0057694E">
            <w:pPr>
              <w:pStyle w:val="Tabellentext"/>
            </w:pPr>
            <w:r>
              <w:t>Alle Patientinnen und Patienten mit mindestens einem stationär erworbenen Dekubitalulcus Grad/Kategorie 4</w:t>
            </w:r>
          </w:p>
        </w:tc>
        <w:tc>
          <w:tcPr>
            <w:tcW w:w="992" w:type="dxa"/>
          </w:tcPr>
          <w:p w14:paraId="27539006" w14:textId="77777777" w:rsidR="0057694E" w:rsidRPr="0057694E" w:rsidRDefault="003E7324" w:rsidP="0057694E">
            <w:pPr>
              <w:pStyle w:val="Tabellentext"/>
              <w:rPr>
                <w:rFonts w:asciiTheme="minorHAnsi" w:hAnsiTheme="minorHAnsi" w:cstheme="minorHAnsi"/>
              </w:rPr>
            </w:pPr>
            <w:r>
              <w:rPr>
                <w:rFonts w:cs="Calibri"/>
              </w:rPr>
              <w:t>Nein</w:t>
            </w:r>
          </w:p>
        </w:tc>
        <w:tc>
          <w:tcPr>
            <w:tcW w:w="851" w:type="dxa"/>
          </w:tcPr>
          <w:p w14:paraId="4BC90E5F" w14:textId="77777777" w:rsidR="0057694E" w:rsidRPr="0057694E" w:rsidRDefault="003E732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B392455" w14:textId="77777777" w:rsidR="0057694E" w:rsidRPr="0057694E" w:rsidRDefault="003E7324" w:rsidP="007B6F69">
            <w:pPr>
              <w:pStyle w:val="CodeOhneSilbentrennung"/>
              <w:rPr>
                <w:rFonts w:asciiTheme="minorHAnsi" w:hAnsiTheme="minorHAnsi" w:cstheme="minorHAnsi"/>
              </w:rPr>
            </w:pPr>
            <w:r>
              <w:rPr>
                <w:rFonts w:ascii="Calibri" w:hAnsi="Calibri" w:cs="Calibri"/>
              </w:rPr>
              <w:t>Vergleichbar</w:t>
            </w:r>
          </w:p>
        </w:tc>
        <w:tc>
          <w:tcPr>
            <w:tcW w:w="4789" w:type="dxa"/>
          </w:tcPr>
          <w:p w14:paraId="5A33B834" w14:textId="77777777" w:rsidR="0057694E" w:rsidRPr="0057694E" w:rsidRDefault="003E7324" w:rsidP="007B6F69">
            <w:pPr>
              <w:pStyle w:val="CodeOhneSilbentrennung"/>
              <w:rPr>
                <w:rFonts w:asciiTheme="minorHAnsi" w:hAnsiTheme="minorHAnsi" w:cstheme="minorHAnsi"/>
              </w:rPr>
            </w:pPr>
            <w:r>
              <w:rPr>
                <w:rFonts w:ascii="Calibri" w:hAnsi="Calibri" w:cs="Calibri"/>
              </w:rPr>
              <w:t>-</w:t>
            </w:r>
          </w:p>
        </w:tc>
      </w:tr>
    </w:tbl>
    <w:p w14:paraId="4E3CC388" w14:textId="77777777" w:rsidR="005D6C32" w:rsidRDefault="00777828" w:rsidP="00A36F56"/>
    <w:p w14:paraId="0C261F96" w14:textId="66767780" w:rsidR="005D6C32" w:rsidRDefault="00A535CD" w:rsidP="005D6C32">
      <w:pPr>
        <w:pStyle w:val="Absatzberschriftebene2nurinNavigation"/>
      </w:pPr>
      <w:del w:id="677" w:author="IQTIG" w:date="2020-04-28T19:40:00Z">
        <w:r>
          <w:delText>2017</w:delText>
        </w:r>
      </w:del>
      <w:ins w:id="678" w:author="IQTIG" w:date="2020-04-28T19:40:00Z">
        <w:r w:rsidR="003E7324">
          <w:t>2018</w:t>
        </w:r>
      </w:ins>
      <w:r w:rsidR="003E7324">
        <w:t xml:space="preserve"> zusätzlich berechnete Qualitätsindikatoren: keine</w:t>
      </w:r>
    </w:p>
    <w:p w14:paraId="2D96758A" w14:textId="77777777" w:rsidR="005D6C32" w:rsidRDefault="00777828" w:rsidP="00A36F56"/>
    <w:p w14:paraId="002803E2" w14:textId="69D35073" w:rsidR="00C0533D" w:rsidRPr="005D6C32" w:rsidRDefault="003E7324" w:rsidP="005D6C32">
      <w:pPr>
        <w:pStyle w:val="Absatzberschriftebene2nurinNavigation"/>
      </w:pPr>
      <w:r>
        <w:t xml:space="preserve">Aktuelle Kennzahlen </w:t>
      </w:r>
      <w:del w:id="679" w:author="IQTIG" w:date="2020-04-28T19:40:00Z">
        <w:r w:rsidR="00A535CD">
          <w:delText>2018</w:delText>
        </w:r>
      </w:del>
      <w:ins w:id="680" w:author="IQTIG" w:date="2020-04-28T19:40: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4EEDB10B"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1A2992ED" w14:textId="77777777" w:rsidR="00A37104" w:rsidRDefault="003E7324"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47F64CD0" w14:textId="77777777" w:rsidR="00A37104" w:rsidRDefault="003E7324" w:rsidP="00BD71D2">
            <w:pPr>
              <w:pStyle w:val="Tabellenkopf"/>
            </w:pPr>
            <w:r>
              <w:t>Anpassung im Vergleich zum Vorjahr</w:t>
            </w:r>
          </w:p>
        </w:tc>
      </w:tr>
      <w:tr w:rsidR="00A37104" w:rsidRPr="009E2B0C" w14:paraId="37FF7BBB"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0FADCB1D" w14:textId="77777777" w:rsidR="00A37104" w:rsidRPr="009913D0" w:rsidRDefault="003E7324" w:rsidP="00A37104">
            <w:pPr>
              <w:pStyle w:val="Tabellenkopf"/>
            </w:pPr>
            <w:r>
              <w:t>Kennzahlkategorie</w:t>
            </w:r>
          </w:p>
        </w:tc>
        <w:tc>
          <w:tcPr>
            <w:tcW w:w="1275" w:type="dxa"/>
            <w:tcBorders>
              <w:top w:val="single" w:sz="4" w:space="0" w:color="A6A6A6" w:themeColor="background1" w:themeShade="A6"/>
            </w:tcBorders>
          </w:tcPr>
          <w:p w14:paraId="1955E264" w14:textId="6AC23BA5" w:rsidR="00A37104" w:rsidRDefault="00A535CD" w:rsidP="00A37104">
            <w:pPr>
              <w:pStyle w:val="Tabellenkopf"/>
            </w:pPr>
            <w:del w:id="681" w:author="IQTIG" w:date="2020-04-28T19:40:00Z">
              <w:r>
                <w:delText>Kennzahl-</w:delText>
              </w:r>
            </w:del>
            <w:r w:rsidR="003E7324">
              <w:t>ID</w:t>
            </w:r>
          </w:p>
        </w:tc>
        <w:tc>
          <w:tcPr>
            <w:tcW w:w="3686" w:type="dxa"/>
            <w:tcBorders>
              <w:top w:val="single" w:sz="4" w:space="0" w:color="A6A6A6" w:themeColor="background1" w:themeShade="A6"/>
            </w:tcBorders>
          </w:tcPr>
          <w:p w14:paraId="0EDADB6A" w14:textId="77777777" w:rsidR="00A37104" w:rsidRDefault="003E7324" w:rsidP="00A37104">
            <w:pPr>
              <w:pStyle w:val="Tabellenkopf"/>
            </w:pPr>
            <w:r>
              <w:t>Kennzahl-Bezeichnung</w:t>
            </w:r>
          </w:p>
        </w:tc>
        <w:tc>
          <w:tcPr>
            <w:tcW w:w="992" w:type="dxa"/>
            <w:tcBorders>
              <w:top w:val="single" w:sz="4" w:space="0" w:color="A6A6A6" w:themeColor="background1" w:themeShade="A6"/>
            </w:tcBorders>
          </w:tcPr>
          <w:p w14:paraId="7D20371D" w14:textId="77777777" w:rsidR="00A37104" w:rsidRDefault="003E7324" w:rsidP="00A37104">
            <w:pPr>
              <w:pStyle w:val="Tabellenkopf"/>
            </w:pPr>
            <w:r>
              <w:t>Referenz-</w:t>
            </w:r>
            <w:r>
              <w:br/>
              <w:t>bereich</w:t>
            </w:r>
          </w:p>
        </w:tc>
        <w:tc>
          <w:tcPr>
            <w:tcW w:w="851" w:type="dxa"/>
            <w:tcBorders>
              <w:top w:val="single" w:sz="4" w:space="0" w:color="A6A6A6" w:themeColor="background1" w:themeShade="A6"/>
            </w:tcBorders>
          </w:tcPr>
          <w:p w14:paraId="57EF49EC" w14:textId="77777777" w:rsidR="00A37104" w:rsidRDefault="003E7324" w:rsidP="00A37104">
            <w:pPr>
              <w:pStyle w:val="Tabellenkopf"/>
            </w:pPr>
            <w:r>
              <w:t>Rechen-</w:t>
            </w:r>
            <w:r>
              <w:br/>
              <w:t>regel</w:t>
            </w:r>
          </w:p>
        </w:tc>
        <w:tc>
          <w:tcPr>
            <w:tcW w:w="1984" w:type="dxa"/>
            <w:tcBorders>
              <w:top w:val="single" w:sz="4" w:space="0" w:color="A6A6A6" w:themeColor="background1" w:themeShade="A6"/>
            </w:tcBorders>
          </w:tcPr>
          <w:p w14:paraId="11F3BC47" w14:textId="77777777" w:rsidR="00A37104" w:rsidRDefault="003E7324" w:rsidP="00A37104">
            <w:pPr>
              <w:pStyle w:val="Tabellenkopf"/>
            </w:pPr>
            <w:r>
              <w:t>Vergleichbarkeit mit Vorjahresergebnissen</w:t>
            </w:r>
          </w:p>
        </w:tc>
        <w:tc>
          <w:tcPr>
            <w:tcW w:w="4789" w:type="dxa"/>
            <w:tcBorders>
              <w:top w:val="single" w:sz="4" w:space="0" w:color="A6A6A6" w:themeColor="background1" w:themeShade="A6"/>
            </w:tcBorders>
          </w:tcPr>
          <w:p w14:paraId="4E8AA597" w14:textId="77777777" w:rsidR="00A37104" w:rsidRDefault="003E7324" w:rsidP="00A37104">
            <w:pPr>
              <w:pStyle w:val="Tabellenkopf"/>
            </w:pPr>
            <w:r>
              <w:t>Erläuterung</w:t>
            </w:r>
          </w:p>
        </w:tc>
      </w:tr>
      <w:tr w:rsidR="00A37104" w:rsidRPr="00743DF3" w14:paraId="0515C81C"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5F3A81A9" w14:textId="77777777" w:rsidR="00A37104" w:rsidRPr="00743DF3" w:rsidRDefault="003E7324" w:rsidP="00A37104">
            <w:pPr>
              <w:pStyle w:val="Tabellentext"/>
            </w:pPr>
            <w:r>
              <w:t>TKez</w:t>
            </w:r>
          </w:p>
        </w:tc>
        <w:tc>
          <w:tcPr>
            <w:tcW w:w="1275" w:type="dxa"/>
          </w:tcPr>
          <w:p w14:paraId="628D0A3B" w14:textId="38770A0D" w:rsidR="00A37104" w:rsidRPr="00743DF3" w:rsidRDefault="003E7324" w:rsidP="00A37104">
            <w:pPr>
              <w:pStyle w:val="Tabellentext"/>
            </w:pPr>
            <w:r>
              <w:t>52326</w:t>
            </w:r>
            <w:r w:rsidRPr="0084506E">
              <w:rPr>
                <w:color w:val="FF0000"/>
              </w:rPr>
              <w:t xml:space="preserve">  </w:t>
            </w:r>
            <w:del w:id="682" w:author="IQTIG" w:date="2020-04-28T19:40:00Z">
              <w:r w:rsidR="00A535CD">
                <w:br/>
                <w:delText>(NEU)</w:delText>
              </w:r>
            </w:del>
          </w:p>
        </w:tc>
        <w:tc>
          <w:tcPr>
            <w:tcW w:w="3686" w:type="dxa"/>
          </w:tcPr>
          <w:p w14:paraId="57CE7178" w14:textId="77777777" w:rsidR="00A37104" w:rsidRPr="0057694E" w:rsidRDefault="003E7324" w:rsidP="00A37104">
            <w:pPr>
              <w:pStyle w:val="Tabellentext"/>
              <w:rPr>
                <w:rFonts w:asciiTheme="minorHAnsi" w:hAnsiTheme="minorHAnsi" w:cstheme="minorHAnsi"/>
              </w:rPr>
            </w:pPr>
            <w:r>
              <w:rPr>
                <w:rFonts w:cs="Calibri"/>
              </w:rPr>
              <w:t>Alle Patientinnen und Patienten mit mindestens einem stationär erworbenen Dekubitalulcus Grad/Kategorie 2</w:t>
            </w:r>
          </w:p>
        </w:tc>
        <w:tc>
          <w:tcPr>
            <w:tcW w:w="992" w:type="dxa"/>
          </w:tcPr>
          <w:p w14:paraId="25E3E1FC" w14:textId="49C957C9" w:rsidR="00A37104" w:rsidRPr="0057694E" w:rsidRDefault="00A535CD" w:rsidP="00A37104">
            <w:pPr>
              <w:pStyle w:val="Tabellentext"/>
              <w:rPr>
                <w:rFonts w:asciiTheme="minorHAnsi" w:hAnsiTheme="minorHAnsi" w:cstheme="minorHAnsi"/>
              </w:rPr>
            </w:pPr>
            <w:del w:id="683" w:author="IQTIG" w:date="2020-04-28T19:40:00Z">
              <w:r>
                <w:rPr>
                  <w:rFonts w:cs="Calibri"/>
                </w:rPr>
                <w:delText>–</w:delText>
              </w:r>
            </w:del>
            <w:ins w:id="684" w:author="IQTIG" w:date="2020-04-28T19:40:00Z">
              <w:r w:rsidR="003E7324">
                <w:rPr>
                  <w:rFonts w:cs="Calibri"/>
                </w:rPr>
                <w:t>-</w:t>
              </w:r>
            </w:ins>
          </w:p>
        </w:tc>
        <w:tc>
          <w:tcPr>
            <w:tcW w:w="851" w:type="dxa"/>
          </w:tcPr>
          <w:p w14:paraId="32614EC6" w14:textId="4C39834D" w:rsidR="00A37104" w:rsidRPr="0057694E" w:rsidRDefault="00A535CD" w:rsidP="00A37104">
            <w:pPr>
              <w:pStyle w:val="CodeOhneSilbentrennung"/>
              <w:rPr>
                <w:rStyle w:val="Code"/>
                <w:rFonts w:asciiTheme="minorHAnsi" w:hAnsiTheme="minorHAnsi" w:cstheme="minorHAnsi"/>
              </w:rPr>
            </w:pPr>
            <w:del w:id="685" w:author="IQTIG" w:date="2020-04-28T19:40:00Z">
              <w:r>
                <w:rPr>
                  <w:rStyle w:val="Code"/>
                  <w:rFonts w:ascii="Calibri" w:hAnsi="Calibri" w:cs="Calibri"/>
                </w:rPr>
                <w:delText>–</w:delText>
              </w:r>
            </w:del>
            <w:ins w:id="686" w:author="IQTIG" w:date="2020-04-28T19:40:00Z">
              <w:r w:rsidR="003E7324">
                <w:rPr>
                  <w:rStyle w:val="Code"/>
                  <w:rFonts w:ascii="Calibri" w:hAnsi="Calibri" w:cs="Calibri"/>
                </w:rPr>
                <w:t>Ja</w:t>
              </w:r>
            </w:ins>
          </w:p>
        </w:tc>
        <w:tc>
          <w:tcPr>
            <w:tcW w:w="1984" w:type="dxa"/>
          </w:tcPr>
          <w:p w14:paraId="5A17CDAE" w14:textId="556EED2C" w:rsidR="00A37104" w:rsidRPr="0057694E" w:rsidRDefault="00A535CD" w:rsidP="00A37104">
            <w:pPr>
              <w:pStyle w:val="CodeOhneSilbentrennung"/>
              <w:rPr>
                <w:rFonts w:asciiTheme="minorHAnsi" w:hAnsiTheme="minorHAnsi" w:cstheme="minorHAnsi"/>
              </w:rPr>
            </w:pPr>
            <w:del w:id="687" w:author="IQTIG" w:date="2020-04-28T19:40:00Z">
              <w:r>
                <w:rPr>
                  <w:rFonts w:ascii="Calibri" w:hAnsi="Calibri" w:cs="Calibri"/>
                </w:rPr>
                <w:delText>Im Vorjahr nicht berechnet</w:delText>
              </w:r>
            </w:del>
            <w:ins w:id="688" w:author="IQTIG" w:date="2020-04-28T19:40:00Z">
              <w:r w:rsidR="003E7324">
                <w:rPr>
                  <w:rFonts w:ascii="Calibri" w:hAnsi="Calibri" w:cs="Calibri"/>
                </w:rPr>
                <w:t>Eingeschränkt vergleichbar</w:t>
              </w:r>
            </w:ins>
          </w:p>
        </w:tc>
        <w:tc>
          <w:tcPr>
            <w:tcW w:w="4789" w:type="dxa"/>
          </w:tcPr>
          <w:p w14:paraId="5E3A7E8D" w14:textId="1B8DA6C6" w:rsidR="00A37104" w:rsidRPr="0057694E" w:rsidRDefault="00A535CD" w:rsidP="00A37104">
            <w:pPr>
              <w:pStyle w:val="CodeOhneSilbentrennung"/>
              <w:rPr>
                <w:rFonts w:asciiTheme="minorHAnsi" w:hAnsiTheme="minorHAnsi" w:cstheme="minorHAnsi"/>
              </w:rPr>
            </w:pPr>
            <w:del w:id="689" w:author="IQTIG" w:date="2020-04-28T19:40:00Z">
              <w:r>
                <w:rPr>
                  <w:rFonts w:ascii="Calibri" w:hAnsi="Calibri" w:cs="Calibri"/>
                </w:rPr>
                <w:delText>-</w:delText>
              </w:r>
            </w:del>
            <w:ins w:id="690" w:author="IQTIG" w:date="2020-04-28T19:40:00Z">
              <w:r w:rsidR="003E7324">
                <w:rPr>
                  <w:rFonts w:ascii="Calibri" w:hAnsi="Calibri" w:cs="Calibri"/>
                </w:rPr>
                <w:t>Die Ergebnisse werden für die Krankenhausstandorte berechnet, die eine Risikostatistik und/oder QS-Dokumentation übermittelt haben.</w:t>
              </w:r>
            </w:ins>
          </w:p>
        </w:tc>
      </w:tr>
      <w:tr w:rsidR="00A37104" w:rsidRPr="00743DF3" w14:paraId="7C4B107B"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FAA8854" w14:textId="77777777" w:rsidR="00A37104" w:rsidRPr="00743DF3" w:rsidRDefault="003E7324" w:rsidP="00A37104">
            <w:pPr>
              <w:pStyle w:val="Tabellentext"/>
            </w:pPr>
            <w:r>
              <w:t>TKez</w:t>
            </w:r>
          </w:p>
        </w:tc>
        <w:tc>
          <w:tcPr>
            <w:tcW w:w="1275" w:type="dxa"/>
          </w:tcPr>
          <w:p w14:paraId="3C3CD429" w14:textId="2443C216" w:rsidR="00A37104" w:rsidRPr="00743DF3" w:rsidRDefault="003E7324" w:rsidP="00A37104">
            <w:pPr>
              <w:pStyle w:val="Tabellentext"/>
            </w:pPr>
            <w:r>
              <w:t>521801</w:t>
            </w:r>
            <w:r w:rsidRPr="0084506E">
              <w:rPr>
                <w:color w:val="FF0000"/>
              </w:rPr>
              <w:t xml:space="preserve">  </w:t>
            </w:r>
            <w:del w:id="691" w:author="IQTIG" w:date="2020-04-28T19:40:00Z">
              <w:r w:rsidR="00A535CD">
                <w:br/>
                <w:delText>(NEU)</w:delText>
              </w:r>
            </w:del>
          </w:p>
        </w:tc>
        <w:tc>
          <w:tcPr>
            <w:tcW w:w="3686" w:type="dxa"/>
          </w:tcPr>
          <w:p w14:paraId="04A3F3FA" w14:textId="56799CC2" w:rsidR="00A37104" w:rsidRPr="0057694E" w:rsidRDefault="003E7324" w:rsidP="00A37104">
            <w:pPr>
              <w:pStyle w:val="Tabellentext"/>
              <w:rPr>
                <w:rFonts w:asciiTheme="minorHAnsi" w:hAnsiTheme="minorHAnsi" w:cstheme="minorHAnsi"/>
              </w:rPr>
            </w:pPr>
            <w:r>
              <w:rPr>
                <w:rFonts w:cs="Calibri"/>
              </w:rPr>
              <w:t xml:space="preserve">Alle Patientinnen und Patienten mit mindestens einem stationär erworbenen </w:t>
            </w:r>
            <w:del w:id="692" w:author="IQTIG" w:date="2020-04-28T19:40:00Z">
              <w:r w:rsidR="00A535CD">
                <w:rPr>
                  <w:rFonts w:cs="Calibri"/>
                </w:rPr>
                <w:delText>Dekubitus</w:delText>
              </w:r>
            </w:del>
            <w:ins w:id="693" w:author="IQTIG" w:date="2020-04-28T19:40:00Z">
              <w:r>
                <w:rPr>
                  <w:rFonts w:cs="Calibri"/>
                </w:rPr>
                <w:t>Dekubitalulcus</w:t>
              </w:r>
            </w:ins>
            <w:r>
              <w:rPr>
                <w:rFonts w:cs="Calibri"/>
              </w:rPr>
              <w:t xml:space="preserve"> Grad/Kategorie 3</w:t>
            </w:r>
          </w:p>
        </w:tc>
        <w:tc>
          <w:tcPr>
            <w:tcW w:w="992" w:type="dxa"/>
          </w:tcPr>
          <w:p w14:paraId="20D37173" w14:textId="127FA55B" w:rsidR="00A37104" w:rsidRPr="0057694E" w:rsidRDefault="00A535CD" w:rsidP="00A37104">
            <w:pPr>
              <w:pStyle w:val="Tabellentext"/>
              <w:rPr>
                <w:rFonts w:asciiTheme="minorHAnsi" w:hAnsiTheme="minorHAnsi" w:cstheme="minorHAnsi"/>
              </w:rPr>
            </w:pPr>
            <w:del w:id="694" w:author="IQTIG" w:date="2020-04-28T19:40:00Z">
              <w:r>
                <w:rPr>
                  <w:rFonts w:cs="Calibri"/>
                </w:rPr>
                <w:delText>–</w:delText>
              </w:r>
            </w:del>
            <w:ins w:id="695" w:author="IQTIG" w:date="2020-04-28T19:40:00Z">
              <w:r w:rsidR="003E7324">
                <w:rPr>
                  <w:rFonts w:cs="Calibri"/>
                </w:rPr>
                <w:t>-</w:t>
              </w:r>
            </w:ins>
          </w:p>
        </w:tc>
        <w:tc>
          <w:tcPr>
            <w:tcW w:w="851" w:type="dxa"/>
          </w:tcPr>
          <w:p w14:paraId="6AB40205" w14:textId="45F75698" w:rsidR="00A37104" w:rsidRPr="0057694E" w:rsidRDefault="00A535CD" w:rsidP="00A37104">
            <w:pPr>
              <w:pStyle w:val="CodeOhneSilbentrennung"/>
              <w:rPr>
                <w:rStyle w:val="Code"/>
                <w:rFonts w:asciiTheme="minorHAnsi" w:hAnsiTheme="minorHAnsi" w:cstheme="minorHAnsi"/>
              </w:rPr>
            </w:pPr>
            <w:del w:id="696" w:author="IQTIG" w:date="2020-04-28T19:40:00Z">
              <w:r>
                <w:rPr>
                  <w:rStyle w:val="Code"/>
                  <w:rFonts w:ascii="Calibri" w:hAnsi="Calibri" w:cs="Calibri"/>
                </w:rPr>
                <w:delText>–</w:delText>
              </w:r>
            </w:del>
            <w:ins w:id="697" w:author="IQTIG" w:date="2020-04-28T19:40:00Z">
              <w:r w:rsidR="003E7324">
                <w:rPr>
                  <w:rStyle w:val="Code"/>
                  <w:rFonts w:ascii="Calibri" w:hAnsi="Calibri" w:cs="Calibri"/>
                </w:rPr>
                <w:t>Ja</w:t>
              </w:r>
            </w:ins>
          </w:p>
        </w:tc>
        <w:tc>
          <w:tcPr>
            <w:tcW w:w="1984" w:type="dxa"/>
          </w:tcPr>
          <w:p w14:paraId="16BE7154" w14:textId="3CC1EA73" w:rsidR="00A37104" w:rsidRPr="0057694E" w:rsidRDefault="00A535CD" w:rsidP="00A37104">
            <w:pPr>
              <w:pStyle w:val="CodeOhneSilbentrennung"/>
              <w:rPr>
                <w:rFonts w:asciiTheme="minorHAnsi" w:hAnsiTheme="minorHAnsi" w:cstheme="minorHAnsi"/>
              </w:rPr>
            </w:pPr>
            <w:del w:id="698" w:author="IQTIG" w:date="2020-04-28T19:40:00Z">
              <w:r>
                <w:rPr>
                  <w:rFonts w:ascii="Calibri" w:hAnsi="Calibri" w:cs="Calibri"/>
                </w:rPr>
                <w:delText>Im Vorjahr nicht berechnet</w:delText>
              </w:r>
            </w:del>
            <w:ins w:id="699" w:author="IQTIG" w:date="2020-04-28T19:40:00Z">
              <w:r w:rsidR="003E7324">
                <w:rPr>
                  <w:rFonts w:ascii="Calibri" w:hAnsi="Calibri" w:cs="Calibri"/>
                </w:rPr>
                <w:t>Eingeschränkt vergleichbar</w:t>
              </w:r>
            </w:ins>
          </w:p>
        </w:tc>
        <w:tc>
          <w:tcPr>
            <w:tcW w:w="4789" w:type="dxa"/>
          </w:tcPr>
          <w:p w14:paraId="230E727E" w14:textId="764C0076" w:rsidR="00A37104" w:rsidRPr="0057694E" w:rsidRDefault="00A535CD" w:rsidP="00A37104">
            <w:pPr>
              <w:pStyle w:val="CodeOhneSilbentrennung"/>
              <w:rPr>
                <w:rFonts w:asciiTheme="minorHAnsi" w:hAnsiTheme="minorHAnsi" w:cstheme="minorHAnsi"/>
              </w:rPr>
            </w:pPr>
            <w:del w:id="700" w:author="IQTIG" w:date="2020-04-28T19:40:00Z">
              <w:r>
                <w:rPr>
                  <w:rFonts w:ascii="Calibri" w:hAnsi="Calibri" w:cs="Calibri"/>
                </w:rPr>
                <w:delText>-</w:delText>
              </w:r>
            </w:del>
            <w:ins w:id="701" w:author="IQTIG" w:date="2020-04-28T19:40:00Z">
              <w:r w:rsidR="003E7324">
                <w:rPr>
                  <w:rFonts w:ascii="Calibri" w:hAnsi="Calibri" w:cs="Calibri"/>
                </w:rPr>
                <w:t>Die Ergebnisse werden für die Krankenhausstandorte berechnet, die eine Risikostatistik und/oder QS-Dokumentation übermittelt haben.</w:t>
              </w:r>
            </w:ins>
          </w:p>
        </w:tc>
      </w:tr>
      <w:tr w:rsidR="00A37104" w:rsidRPr="00743DF3" w14:paraId="4149C153"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66C42E2D" w14:textId="77777777" w:rsidR="00A37104" w:rsidRPr="00743DF3" w:rsidRDefault="003E7324" w:rsidP="00A37104">
            <w:pPr>
              <w:pStyle w:val="Tabellentext"/>
            </w:pPr>
            <w:r>
              <w:lastRenderedPageBreak/>
              <w:t>TKez</w:t>
            </w:r>
          </w:p>
        </w:tc>
        <w:tc>
          <w:tcPr>
            <w:tcW w:w="1275" w:type="dxa"/>
          </w:tcPr>
          <w:p w14:paraId="0F2C58FB" w14:textId="5CBAA208" w:rsidR="00A37104" w:rsidRPr="00743DF3" w:rsidRDefault="003E7324" w:rsidP="00A37104">
            <w:pPr>
              <w:pStyle w:val="Tabellentext"/>
            </w:pPr>
            <w:r>
              <w:t>521800</w:t>
            </w:r>
            <w:r w:rsidRPr="0084506E">
              <w:rPr>
                <w:color w:val="FF0000"/>
              </w:rPr>
              <w:t xml:space="preserve">  </w:t>
            </w:r>
            <w:del w:id="702" w:author="IQTIG" w:date="2020-04-28T19:40:00Z">
              <w:r w:rsidR="00A535CD">
                <w:br/>
                <w:delText>(NEU)</w:delText>
              </w:r>
            </w:del>
          </w:p>
        </w:tc>
        <w:tc>
          <w:tcPr>
            <w:tcW w:w="3686" w:type="dxa"/>
          </w:tcPr>
          <w:p w14:paraId="335E467D" w14:textId="7EE6EDC9" w:rsidR="00A37104" w:rsidRPr="0057694E" w:rsidRDefault="003E7324" w:rsidP="00A37104">
            <w:pPr>
              <w:pStyle w:val="Tabellentext"/>
              <w:rPr>
                <w:rFonts w:asciiTheme="minorHAnsi" w:hAnsiTheme="minorHAnsi" w:cstheme="minorHAnsi"/>
              </w:rPr>
            </w:pPr>
            <w:r>
              <w:rPr>
                <w:rFonts w:cs="Calibri"/>
              </w:rPr>
              <w:t xml:space="preserve">Alle Patientinnen und Patienten mit mindestens einem stationär erworbenen </w:t>
            </w:r>
            <w:del w:id="703" w:author="IQTIG" w:date="2020-04-28T19:40:00Z">
              <w:r w:rsidR="00A535CD">
                <w:rPr>
                  <w:rFonts w:cs="Calibri"/>
                </w:rPr>
                <w:delText>Dekubitus</w:delText>
              </w:r>
            </w:del>
            <w:ins w:id="704" w:author="IQTIG" w:date="2020-04-28T19:40:00Z">
              <w:r>
                <w:rPr>
                  <w:rFonts w:cs="Calibri"/>
                </w:rPr>
                <w:t>Dekubitalulcus</w:t>
              </w:r>
            </w:ins>
            <w:r>
              <w:rPr>
                <w:rFonts w:cs="Calibri"/>
              </w:rPr>
              <w:t xml:space="preserve"> Grad/Kategorie nicht näher bezeichnet</w:t>
            </w:r>
          </w:p>
        </w:tc>
        <w:tc>
          <w:tcPr>
            <w:tcW w:w="992" w:type="dxa"/>
          </w:tcPr>
          <w:p w14:paraId="42C2F0D1" w14:textId="7C3D32E6" w:rsidR="00A37104" w:rsidRPr="0057694E" w:rsidRDefault="00A535CD" w:rsidP="00A37104">
            <w:pPr>
              <w:pStyle w:val="Tabellentext"/>
              <w:rPr>
                <w:rFonts w:asciiTheme="minorHAnsi" w:hAnsiTheme="minorHAnsi" w:cstheme="minorHAnsi"/>
              </w:rPr>
            </w:pPr>
            <w:del w:id="705" w:author="IQTIG" w:date="2020-04-28T19:40:00Z">
              <w:r>
                <w:rPr>
                  <w:rFonts w:cs="Calibri"/>
                </w:rPr>
                <w:delText>–</w:delText>
              </w:r>
            </w:del>
            <w:ins w:id="706" w:author="IQTIG" w:date="2020-04-28T19:40:00Z">
              <w:r w:rsidR="003E7324">
                <w:rPr>
                  <w:rFonts w:cs="Calibri"/>
                </w:rPr>
                <w:t>-</w:t>
              </w:r>
            </w:ins>
          </w:p>
        </w:tc>
        <w:tc>
          <w:tcPr>
            <w:tcW w:w="851" w:type="dxa"/>
          </w:tcPr>
          <w:p w14:paraId="4B9D5FBC" w14:textId="52D69D8F" w:rsidR="00A37104" w:rsidRPr="0057694E" w:rsidRDefault="00A535CD" w:rsidP="00A37104">
            <w:pPr>
              <w:pStyle w:val="CodeOhneSilbentrennung"/>
              <w:rPr>
                <w:rStyle w:val="Code"/>
                <w:rFonts w:asciiTheme="minorHAnsi" w:hAnsiTheme="minorHAnsi" w:cstheme="minorHAnsi"/>
              </w:rPr>
            </w:pPr>
            <w:del w:id="707" w:author="IQTIG" w:date="2020-04-28T19:40:00Z">
              <w:r>
                <w:rPr>
                  <w:rStyle w:val="Code"/>
                  <w:rFonts w:ascii="Calibri" w:hAnsi="Calibri" w:cs="Calibri"/>
                </w:rPr>
                <w:delText>–</w:delText>
              </w:r>
            </w:del>
            <w:ins w:id="708" w:author="IQTIG" w:date="2020-04-28T19:40:00Z">
              <w:r w:rsidR="003E7324">
                <w:rPr>
                  <w:rStyle w:val="Code"/>
                  <w:rFonts w:ascii="Calibri" w:hAnsi="Calibri" w:cs="Calibri"/>
                </w:rPr>
                <w:t>Ja</w:t>
              </w:r>
            </w:ins>
          </w:p>
        </w:tc>
        <w:tc>
          <w:tcPr>
            <w:tcW w:w="1984" w:type="dxa"/>
          </w:tcPr>
          <w:p w14:paraId="6F6E9905" w14:textId="0E676878" w:rsidR="00A37104" w:rsidRPr="0057694E" w:rsidRDefault="00A535CD" w:rsidP="00A37104">
            <w:pPr>
              <w:pStyle w:val="CodeOhneSilbentrennung"/>
              <w:rPr>
                <w:rFonts w:asciiTheme="minorHAnsi" w:hAnsiTheme="minorHAnsi" w:cstheme="minorHAnsi"/>
              </w:rPr>
            </w:pPr>
            <w:del w:id="709" w:author="IQTIG" w:date="2020-04-28T19:40:00Z">
              <w:r>
                <w:rPr>
                  <w:rFonts w:ascii="Calibri" w:hAnsi="Calibri" w:cs="Calibri"/>
                </w:rPr>
                <w:delText>Im Vorjahr nicht berechnet</w:delText>
              </w:r>
            </w:del>
            <w:ins w:id="710" w:author="IQTIG" w:date="2020-04-28T19:40:00Z">
              <w:r w:rsidR="003E7324">
                <w:rPr>
                  <w:rFonts w:ascii="Calibri" w:hAnsi="Calibri" w:cs="Calibri"/>
                </w:rPr>
                <w:t>Eingeschränkt vergleichbar</w:t>
              </w:r>
            </w:ins>
          </w:p>
        </w:tc>
        <w:tc>
          <w:tcPr>
            <w:tcW w:w="4789" w:type="dxa"/>
          </w:tcPr>
          <w:p w14:paraId="00F139F9" w14:textId="301F7E30" w:rsidR="00A37104" w:rsidRPr="0057694E" w:rsidRDefault="00A535CD" w:rsidP="00A37104">
            <w:pPr>
              <w:pStyle w:val="CodeOhneSilbentrennung"/>
              <w:rPr>
                <w:rFonts w:asciiTheme="minorHAnsi" w:hAnsiTheme="minorHAnsi" w:cstheme="minorHAnsi"/>
              </w:rPr>
            </w:pPr>
            <w:del w:id="711" w:author="IQTIG" w:date="2020-04-28T19:40:00Z">
              <w:r>
                <w:rPr>
                  <w:rFonts w:ascii="Calibri" w:hAnsi="Calibri" w:cs="Calibri"/>
                </w:rPr>
                <w:delText>-</w:delText>
              </w:r>
            </w:del>
            <w:ins w:id="712" w:author="IQTIG" w:date="2020-04-28T19:40:00Z">
              <w:r w:rsidR="003E7324">
                <w:rPr>
                  <w:rFonts w:ascii="Calibri" w:hAnsi="Calibri" w:cs="Calibri"/>
                </w:rPr>
                <w:t>Die Ergebnisse werden für die Krankenhausstandorte berechnet, die eine Risikostatistik und/oder QS-Dokumentation übermittelt haben.</w:t>
              </w:r>
            </w:ins>
          </w:p>
        </w:tc>
      </w:tr>
    </w:tbl>
    <w:p w14:paraId="458A6C03" w14:textId="77777777" w:rsidR="005D6C32" w:rsidRDefault="00777828" w:rsidP="005D6C32"/>
    <w:p w14:paraId="6A5E92BE" w14:textId="4338D2ED" w:rsidR="006E5D8C" w:rsidRDefault="00A535CD" w:rsidP="005D6C32">
      <w:pPr>
        <w:pStyle w:val="Absatzberschriftebene2nurinNavigation"/>
      </w:pPr>
      <w:del w:id="713" w:author="IQTIG" w:date="2020-04-28T19:40:00Z">
        <w:r>
          <w:delText>2017</w:delText>
        </w:r>
      </w:del>
      <w:bookmarkStart w:id="714" w:name="_GoBack"/>
      <w:ins w:id="715" w:author="IQTIG" w:date="2020-04-28T19:40:00Z">
        <w:r w:rsidR="003E7324">
          <w:t>2018</w:t>
        </w:r>
      </w:ins>
      <w:bookmarkEnd w:id="714"/>
      <w:r w:rsidR="003E7324">
        <w:t xml:space="preserve"> zusätzlich berechnete Kennzahlen: keine</w:t>
      </w:r>
    </w:p>
    <w:p w14:paraId="49307331" w14:textId="77777777" w:rsidR="006E5D8C" w:rsidRPr="00A36F56" w:rsidRDefault="00777828" w:rsidP="006E5D8C"/>
    <w:sectPr w:rsidR="006E5D8C" w:rsidRPr="00A36F56" w:rsidSect="00FB2C83">
      <w:headerReference w:type="even" r:id="rId107"/>
      <w:headerReference w:type="default" r:id="rId108"/>
      <w:footerReference w:type="even" r:id="rId109"/>
      <w:footerReference w:type="default" r:id="rId110"/>
      <w:headerReference w:type="first" r:id="rId111"/>
      <w:footerReference w:type="first" r:id="rId112"/>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BDDA8" w14:textId="77777777" w:rsidR="00777828" w:rsidRDefault="00777828" w:rsidP="00EC7661">
      <w:pPr>
        <w:spacing w:after="0"/>
      </w:pPr>
      <w:r>
        <w:separator/>
      </w:r>
    </w:p>
  </w:endnote>
  <w:endnote w:type="continuationSeparator" w:id="0">
    <w:p w14:paraId="6DB0D7C6" w14:textId="77777777" w:rsidR="00777828" w:rsidRDefault="0077782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7EA07"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3C58" w14:textId="77777777" w:rsidR="00EF243C" w:rsidRDefault="0077782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0510" w14:textId="44421F6C"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13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4143" w14:textId="77777777" w:rsidR="00EF243C" w:rsidRDefault="00777828">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50B32" w14:textId="77777777" w:rsidR="00EF243C" w:rsidRDefault="0077782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1EA2B" w14:textId="55360E63"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05D4">
      <w:rPr>
        <w:noProof/>
      </w:rPr>
      <w:t>16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D35D" w14:textId="77777777" w:rsidR="00EF243C" w:rsidRDefault="0077782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E1145" w14:textId="77777777" w:rsidR="00EF243C" w:rsidRDefault="0077782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76EA8" w14:textId="6BE714FD"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16</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4DB51" w14:textId="77777777" w:rsidR="00EF243C" w:rsidRDefault="00777828">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80FD4" w14:textId="77777777" w:rsidR="00EF243C" w:rsidRDefault="007778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7013" w14:textId="7DE555CC"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7782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AC4D9" w14:textId="09D01971"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19</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E5085" w14:textId="77777777" w:rsidR="00EF243C" w:rsidRDefault="00777828">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B9325" w14:textId="77777777" w:rsidR="00EF243C" w:rsidRDefault="0077782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C29BF" w14:textId="76B44BB4"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22</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1C6" w14:textId="77777777" w:rsidR="00EF243C" w:rsidRDefault="00777828">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5A8DD" w14:textId="77777777" w:rsidR="00E547C8" w:rsidRDefault="0077782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B8C92" w14:textId="1DBA3D72" w:rsidR="00341F5C"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24</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41713" w14:textId="77777777" w:rsidR="00E547C8" w:rsidRDefault="00777828">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0B44C" w14:textId="77777777" w:rsidR="0063668E" w:rsidRDefault="0077782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857F6" w14:textId="54432559" w:rsidR="009546F6" w:rsidRPr="00151AC1" w:rsidRDefault="003E7324" w:rsidP="00151AC1">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B5FE"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B906B" w14:textId="77777777" w:rsidR="0063668E" w:rsidRDefault="0077782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D1FFD" w14:textId="77777777" w:rsidR="00EF243C" w:rsidRDefault="0077782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EA063" w14:textId="151B6066" w:rsidR="00D163B8"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28</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BB670" w14:textId="77777777" w:rsidR="00EF243C" w:rsidRDefault="0077782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2D3D7" w14:textId="77777777" w:rsidR="00E547C8" w:rsidRDefault="0077782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F99AC" w14:textId="26BDC3D8" w:rsidR="00341F5C"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29</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A24A2" w14:textId="77777777" w:rsidR="00E547C8" w:rsidRDefault="0077782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D10E" w14:textId="77777777" w:rsidR="00234A70" w:rsidRDefault="0077782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F0C18" w14:textId="6EAE812F" w:rsidR="00257C02" w:rsidRPr="00652525" w:rsidRDefault="003E7324" w:rsidP="00652525">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9564A" w14:textId="77777777" w:rsidR="00234A70" w:rsidRDefault="0077782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17F1" w14:textId="77777777" w:rsidR="00283E15" w:rsidRDefault="00777828">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C767F" w14:textId="77777777" w:rsidR="00652525" w:rsidRDefault="00777828">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D0CC" w14:textId="6F85A711" w:rsidR="00257C02" w:rsidRPr="00652525" w:rsidRDefault="003E7324" w:rsidP="00652525">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31</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69049" w14:textId="77777777" w:rsidR="00652525" w:rsidRDefault="0077782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DD00" w14:textId="77777777" w:rsidR="003911F9" w:rsidRDefault="00777828">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75ECC" w14:textId="13496D94" w:rsidR="00CF528F"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32</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7819A" w14:textId="77777777" w:rsidR="003911F9" w:rsidRDefault="00777828">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D6290" w14:textId="77777777" w:rsidR="002C1712" w:rsidRDefault="00777828">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76D4" w14:textId="1D3CFCC6" w:rsidR="00FB337D"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36</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265DE" w14:textId="77777777" w:rsidR="002C1712" w:rsidRDefault="00777828">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6D0C" w14:textId="77777777" w:rsidR="00271AF2" w:rsidRDefault="0077782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061A" w14:textId="26591499" w:rsidR="00F31203" w:rsidRDefault="003E7324">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5</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051F4" w14:textId="2A346C55" w:rsidR="00257C02" w:rsidRPr="00652525" w:rsidRDefault="003E7324" w:rsidP="00652525">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38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19848" w14:textId="77777777" w:rsidR="00271AF2" w:rsidRDefault="00777828">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47F1E" w14:textId="77777777" w:rsidR="00283E15" w:rsidRDefault="0077782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FD50D" w14:textId="77777777" w:rsidR="0063668E" w:rsidRDefault="0077782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569FA" w14:textId="182ACCF6" w:rsidR="009546F6" w:rsidRPr="00151AC1" w:rsidRDefault="003E7324" w:rsidP="00151AC1">
    <w:pPr>
      <w:pStyle w:val="Fuzeile"/>
    </w:pPr>
    <w:r>
      <w:t xml:space="preserve">© IQTIG </w:t>
    </w:r>
    <w:r>
      <w:fldChar w:fldCharType="begin"/>
    </w:r>
    <w:r>
      <w:instrText>DATE \@ YYYY</w:instrText>
    </w:r>
    <w:r>
      <w:fldChar w:fldCharType="separate"/>
    </w:r>
    <w:r w:rsidR="007778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77828">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0AC45" w14:textId="77777777" w:rsidR="0063668E" w:rsidRDefault="007778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D9292" w14:textId="77777777" w:rsidR="00777828" w:rsidRDefault="00777828" w:rsidP="00EC7661">
      <w:pPr>
        <w:spacing w:after="0"/>
      </w:pPr>
      <w:r>
        <w:separator/>
      </w:r>
    </w:p>
  </w:footnote>
  <w:footnote w:type="continuationSeparator" w:id="0">
    <w:p w14:paraId="6776E7F1" w14:textId="77777777" w:rsidR="00777828" w:rsidRDefault="0077782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F56B"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FEFC2" w14:textId="77777777" w:rsidR="00EF243C" w:rsidRDefault="0077782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2F95" w14:textId="77777777" w:rsidR="00D163B8" w:rsidRPr="00395622" w:rsidRDefault="003E7324" w:rsidP="00D163B8">
    <w:pPr>
      <w:pStyle w:val="Kopfzeile"/>
    </w:pPr>
    <w:r>
      <w:t>Rechenregeln für das Erfassungsjahr</w:t>
    </w:r>
    <w:r w:rsidRPr="00395622">
      <w:t xml:space="preserve"> </w:t>
    </w:r>
    <w:r>
      <w:t>2019 nach QSKH-RL</w:t>
    </w:r>
  </w:p>
  <w:p w14:paraId="50AE1D60" w14:textId="77777777" w:rsidR="00D163B8" w:rsidRPr="00395622" w:rsidRDefault="003E7324" w:rsidP="00D163B8">
    <w:pPr>
      <w:pStyle w:val="Kopfzeile"/>
    </w:pPr>
    <w:r>
      <w:t>DEK</w:t>
    </w:r>
    <w:r w:rsidRPr="00395622">
      <w:t xml:space="preserve"> - </w:t>
    </w:r>
    <w:r>
      <w:t>Pflege: Dekubitusprophylaxe</w:t>
    </w:r>
  </w:p>
  <w:p w14:paraId="42A9D932" w14:textId="77777777" w:rsidR="00D163B8" w:rsidRDefault="003E7324">
    <w:pPr>
      <w:pStyle w:val="Kopfzeile"/>
    </w:pPr>
    <w:r>
      <w:t>52009: Verhältnis der beobachteten zur erwarteten Rate (O/E) an Patientinnen und Patienten mit mindestens einem stationär erworbenen Dekubitalulcus (ohne Dekubitalulcera Grad/Kategorie 1)</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02BF5" w14:textId="77777777" w:rsidR="00EF243C" w:rsidRDefault="00777828">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5DCDC" w14:textId="77777777" w:rsidR="00EF243C" w:rsidRDefault="0077782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0241" w14:textId="77777777" w:rsidR="00D163B8" w:rsidRPr="00395622" w:rsidRDefault="003E7324" w:rsidP="00D163B8">
    <w:pPr>
      <w:pStyle w:val="Kopfzeile"/>
    </w:pPr>
    <w:r>
      <w:t>Rechenregeln für das Erfassungsjahr</w:t>
    </w:r>
    <w:r w:rsidRPr="00395622">
      <w:t xml:space="preserve"> </w:t>
    </w:r>
    <w:r>
      <w:t>2019 nach QSKH-RL</w:t>
    </w:r>
  </w:p>
  <w:p w14:paraId="2BEA5A72" w14:textId="77777777" w:rsidR="00D163B8" w:rsidRPr="00395622" w:rsidRDefault="003E7324" w:rsidP="00D163B8">
    <w:pPr>
      <w:pStyle w:val="Kopfzeile"/>
    </w:pPr>
    <w:r>
      <w:t>DEK</w:t>
    </w:r>
    <w:r w:rsidRPr="00395622">
      <w:t xml:space="preserve"> - </w:t>
    </w:r>
    <w:r>
      <w:t>Pflege: Dekubitusprophylaxe</w:t>
    </w:r>
  </w:p>
  <w:p w14:paraId="589C914B" w14:textId="77777777" w:rsidR="00D163B8" w:rsidRDefault="003E7324">
    <w:pPr>
      <w:pStyle w:val="Kopfzeile"/>
    </w:pPr>
    <w:r>
      <w:t>52326: Alle Patientinnen und Patienten mit mindestens einem stationär erworbenen Dekubitalulcus Grad/Kategorie 2</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B6B2" w14:textId="77777777" w:rsidR="00EF243C" w:rsidRDefault="00777828">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1C1F" w14:textId="77777777" w:rsidR="00EF243C" w:rsidRDefault="0077782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C01A2" w14:textId="77777777" w:rsidR="00D163B8" w:rsidRPr="00395622" w:rsidRDefault="003E7324" w:rsidP="00D163B8">
    <w:pPr>
      <w:pStyle w:val="Kopfzeile"/>
    </w:pPr>
    <w:r>
      <w:t>Rechenregeln für das Erfassungsjahr</w:t>
    </w:r>
    <w:r w:rsidRPr="00395622">
      <w:t xml:space="preserve"> </w:t>
    </w:r>
    <w:r>
      <w:t>2019 nach QSKH-RL</w:t>
    </w:r>
  </w:p>
  <w:p w14:paraId="7E274604" w14:textId="77777777" w:rsidR="00D163B8" w:rsidRPr="00395622" w:rsidRDefault="003E7324" w:rsidP="00D163B8">
    <w:pPr>
      <w:pStyle w:val="Kopfzeile"/>
    </w:pPr>
    <w:r>
      <w:t>DEK</w:t>
    </w:r>
    <w:r w:rsidRPr="00395622">
      <w:t xml:space="preserve"> - </w:t>
    </w:r>
    <w:r>
      <w:t>Pflege: Dekubitusprophylaxe</w:t>
    </w:r>
  </w:p>
  <w:p w14:paraId="43B60110" w14:textId="77777777" w:rsidR="00D163B8" w:rsidRDefault="003E7324">
    <w:pPr>
      <w:pStyle w:val="Kopfzeile"/>
    </w:pPr>
    <w:r>
      <w:t>52326: Alle Patientinnen und Patienten mit mindestens einem stationär erworbenen Dekubitalulcus Grad/Kategorie 2</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E6DB" w14:textId="77777777" w:rsidR="00EF243C" w:rsidRDefault="0077782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BA1E" w14:textId="77777777" w:rsidR="00EF243C" w:rsidRDefault="007778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1057"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4F87BE3C" w14:textId="77777777" w:rsidR="00907B99" w:rsidRDefault="00907B99" w:rsidP="00907B99">
    <w:pPr>
      <w:pStyle w:val="Kopfzeile"/>
    </w:pPr>
    <w:r>
      <w:t>DEK - Pflege: Dekubitusprophylaxe</w:t>
    </w:r>
  </w:p>
  <w:p w14:paraId="2599DB77" w14:textId="3D95573D" w:rsidR="00907B99" w:rsidRDefault="00907B99" w:rsidP="00907B99">
    <w:pPr>
      <w:pStyle w:val="Kopfzeile"/>
    </w:pPr>
    <w:r>
      <w:fldChar w:fldCharType="begin"/>
    </w:r>
    <w:r>
      <w:instrText xml:space="preserve"> STYLEREF  "Überschrift (Titelei)"</w:instrText>
    </w:r>
    <w:r>
      <w:fldChar w:fldCharType="separate"/>
    </w:r>
    <w:r w:rsidR="00777828">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02B74" w14:textId="77777777" w:rsidR="00D163B8" w:rsidRPr="00395622" w:rsidRDefault="003E7324" w:rsidP="00D163B8">
    <w:pPr>
      <w:pStyle w:val="Kopfzeile"/>
    </w:pPr>
    <w:r>
      <w:t>Rechenregeln für das Erfassungsjahr</w:t>
    </w:r>
    <w:r w:rsidRPr="00395622">
      <w:t xml:space="preserve"> </w:t>
    </w:r>
    <w:r>
      <w:t>2019 nach QSKH-RL</w:t>
    </w:r>
  </w:p>
  <w:p w14:paraId="571FADA6" w14:textId="77777777" w:rsidR="00D163B8" w:rsidRPr="00395622" w:rsidRDefault="003E7324" w:rsidP="00D163B8">
    <w:pPr>
      <w:pStyle w:val="Kopfzeile"/>
    </w:pPr>
    <w:r>
      <w:t>DEK</w:t>
    </w:r>
    <w:r w:rsidRPr="00395622">
      <w:t xml:space="preserve"> - </w:t>
    </w:r>
    <w:r>
      <w:t>Pflege: Dekubitusprophylaxe</w:t>
    </w:r>
  </w:p>
  <w:p w14:paraId="75558F18" w14:textId="77777777" w:rsidR="00D163B8" w:rsidRDefault="003E7324">
    <w:pPr>
      <w:pStyle w:val="Kopfzeile"/>
    </w:pPr>
    <w:r>
      <w:t>521801: Alle Patientinnen und Patienten mit mindestens einem stationär erworbenen Dekubitalulcus Grad/Kategorie 3</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13EB9" w14:textId="77777777" w:rsidR="00EF243C" w:rsidRDefault="0077782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AA9B" w14:textId="77777777" w:rsidR="00EF243C" w:rsidRDefault="0077782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5E73" w14:textId="77777777" w:rsidR="00D163B8" w:rsidRPr="00395622" w:rsidRDefault="003E7324" w:rsidP="00D163B8">
    <w:pPr>
      <w:pStyle w:val="Kopfzeile"/>
    </w:pPr>
    <w:r>
      <w:t>Rechenregeln für das Erfassungsjahr</w:t>
    </w:r>
    <w:r w:rsidRPr="00395622">
      <w:t xml:space="preserve"> </w:t>
    </w:r>
    <w:r>
      <w:t>2019 nach QSKH-RL</w:t>
    </w:r>
  </w:p>
  <w:p w14:paraId="14A01734" w14:textId="77777777" w:rsidR="00D163B8" w:rsidRPr="00395622" w:rsidRDefault="003E7324" w:rsidP="00D163B8">
    <w:pPr>
      <w:pStyle w:val="Kopfzeile"/>
    </w:pPr>
    <w:r>
      <w:t>DEK</w:t>
    </w:r>
    <w:r w:rsidRPr="00395622">
      <w:t xml:space="preserve"> - </w:t>
    </w:r>
    <w:r>
      <w:t>Pflege: Dekubitusprophylaxe</w:t>
    </w:r>
  </w:p>
  <w:p w14:paraId="5CA6ECEC" w14:textId="77777777" w:rsidR="00D163B8" w:rsidRDefault="003E7324">
    <w:pPr>
      <w:pStyle w:val="Kopfzeile"/>
    </w:pPr>
    <w:r>
      <w:t>521800: Alle Patientinnen und Patienten mit mindestens einem stationär erworbenen Dekubitalulcus Grad/Kategorie nicht näher bezeichnet</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88ABE" w14:textId="77777777" w:rsidR="00EF243C" w:rsidRDefault="0077782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6AFE" w14:textId="77777777" w:rsidR="00E547C8" w:rsidRDefault="0077782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8466" w14:textId="77777777" w:rsidR="00934892" w:rsidRPr="00395622" w:rsidRDefault="003E7324" w:rsidP="00934892">
    <w:pPr>
      <w:pStyle w:val="Kopfzeile"/>
    </w:pPr>
    <w:r>
      <w:t>Rechenregeln für das Erfassungsjahr</w:t>
    </w:r>
    <w:r w:rsidRPr="00395622">
      <w:t xml:space="preserve"> </w:t>
    </w:r>
    <w:r>
      <w:t>2019 nach QSKH-RL</w:t>
    </w:r>
  </w:p>
  <w:p w14:paraId="61FE17DE" w14:textId="77777777" w:rsidR="00934892" w:rsidRPr="00395622" w:rsidRDefault="003E7324" w:rsidP="00934892">
    <w:pPr>
      <w:pStyle w:val="Kopfzeile"/>
    </w:pPr>
    <w:r>
      <w:t>DEK</w:t>
    </w:r>
    <w:r w:rsidRPr="00395622">
      <w:t xml:space="preserve"> - </w:t>
    </w:r>
    <w:r>
      <w:t>Pflege: Dekubitusprophylaxe</w:t>
    </w:r>
  </w:p>
  <w:p w14:paraId="6BE67F2E" w14:textId="77777777" w:rsidR="00341F5C" w:rsidRDefault="003E7324">
    <w:pPr>
      <w:pStyle w:val="Kopfzeile"/>
    </w:pPr>
    <w:r>
      <w:t>Alle Patientinnen und Patienten mit mindestens einem stationär erworbenen Dekubitalulcus (ohne Dekubitalulcera Grad/Kategorie 1)</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90FE0" w14:textId="77777777" w:rsidR="00E547C8" w:rsidRDefault="00777828">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1873" w14:textId="77777777" w:rsidR="0063668E" w:rsidRDefault="0077782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31F4" w14:textId="77777777" w:rsidR="009546F6" w:rsidRPr="00395622" w:rsidRDefault="003E7324" w:rsidP="009546F6">
    <w:pPr>
      <w:pStyle w:val="Kopfzeile"/>
    </w:pPr>
    <w:r>
      <w:t>Rechenregeln für das Erfassungsjahr</w:t>
    </w:r>
    <w:r w:rsidRPr="00395622">
      <w:t xml:space="preserve"> </w:t>
    </w:r>
    <w:r>
      <w:t>2019 nach QSKH-RL</w:t>
    </w:r>
  </w:p>
  <w:p w14:paraId="396629EB" w14:textId="77777777" w:rsidR="009546F6" w:rsidRPr="00395622" w:rsidRDefault="003E7324" w:rsidP="009546F6">
    <w:pPr>
      <w:pStyle w:val="Kopfzeile"/>
    </w:pPr>
    <w:r>
      <w:t>DEK</w:t>
    </w:r>
    <w:r w:rsidRPr="00395622">
      <w:t xml:space="preserve"> - </w:t>
    </w:r>
    <w:r>
      <w:t>Pflege: Dekubitusprophylaxe</w:t>
    </w:r>
  </w:p>
  <w:p w14:paraId="1F62F2C4" w14:textId="77777777" w:rsidR="009546F6" w:rsidRDefault="003E7324">
    <w:pPr>
      <w:pStyle w:val="Kopfzeile"/>
    </w:pPr>
    <w:r>
      <w:t>52010: Alle Patientinnen und Patienten mit mindestens einem stationär erworbenen Dekubitalulcus Grad/Kategorie 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D0FA"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4032" w14:textId="77777777" w:rsidR="0063668E" w:rsidRDefault="00777828">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F0B29" w14:textId="77777777" w:rsidR="00EF243C" w:rsidRDefault="0077782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174FF" w14:textId="77777777" w:rsidR="00D163B8" w:rsidRPr="00395622" w:rsidRDefault="003E7324" w:rsidP="00D163B8">
    <w:pPr>
      <w:pStyle w:val="Kopfzeile"/>
    </w:pPr>
    <w:r>
      <w:t>Rechenregeln für das Erfassungsjahr</w:t>
    </w:r>
    <w:r w:rsidRPr="00395622">
      <w:t xml:space="preserve"> </w:t>
    </w:r>
    <w:r>
      <w:t>2019 nach QSKH-RL</w:t>
    </w:r>
  </w:p>
  <w:p w14:paraId="6E921048" w14:textId="77777777" w:rsidR="00D163B8" w:rsidRPr="00395622" w:rsidRDefault="003E7324" w:rsidP="00D163B8">
    <w:pPr>
      <w:pStyle w:val="Kopfzeile"/>
    </w:pPr>
    <w:r>
      <w:t>DEK</w:t>
    </w:r>
    <w:r w:rsidRPr="00395622">
      <w:t xml:space="preserve"> - </w:t>
    </w:r>
    <w:r>
      <w:t>Pflege: Dekubitusprophylaxe</w:t>
    </w:r>
  </w:p>
  <w:p w14:paraId="74879C74" w14:textId="77777777" w:rsidR="00D163B8" w:rsidRDefault="003E7324">
    <w:pPr>
      <w:pStyle w:val="Kopfzeile"/>
    </w:pPr>
    <w:r>
      <w:t>52010: Alle Patientinnen und Patienten mit mindestens einem stationär erworbenen Dekubitalulcus Grad/Kategorie 4</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0CD9C" w14:textId="77777777" w:rsidR="00EF243C" w:rsidRDefault="00777828">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6DD7A" w14:textId="77777777" w:rsidR="00E547C8" w:rsidRDefault="0077782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F9226" w14:textId="77777777" w:rsidR="00934892" w:rsidRPr="00395622" w:rsidRDefault="003E7324" w:rsidP="00934892">
    <w:pPr>
      <w:pStyle w:val="Kopfzeile"/>
    </w:pPr>
    <w:r>
      <w:t>Rechenregeln für das Erfassungsjahr</w:t>
    </w:r>
    <w:r w:rsidRPr="00395622">
      <w:t xml:space="preserve"> </w:t>
    </w:r>
    <w:r>
      <w:t>2019 nach QSKH-RL</w:t>
    </w:r>
  </w:p>
  <w:p w14:paraId="17F68B4E" w14:textId="77777777" w:rsidR="00934892" w:rsidRPr="00395622" w:rsidRDefault="003E7324" w:rsidP="00934892">
    <w:pPr>
      <w:pStyle w:val="Kopfzeile"/>
    </w:pPr>
    <w:r>
      <w:t>DEK</w:t>
    </w:r>
    <w:r w:rsidRPr="00395622">
      <w:t xml:space="preserve"> - </w:t>
    </w:r>
    <w:r>
      <w:t>Pflege: Dekubitusprophylaxe</w:t>
    </w:r>
  </w:p>
  <w:p w14:paraId="684AFE75" w14:textId="77777777" w:rsidR="00341F5C" w:rsidRDefault="003E7324">
    <w:pPr>
      <w:pStyle w:val="Kopfzeile"/>
    </w:pPr>
    <w:r>
      <w:t>52010: Alle Patientinnen und Patienten mit mindestens einem stationär erworbenen Dekubitalulcus Grad/Kategorie 4</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5278E" w14:textId="77777777" w:rsidR="00E547C8" w:rsidRDefault="00777828">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90D6B" w14:textId="77777777" w:rsidR="00234A70" w:rsidRDefault="0077782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13CB" w14:textId="77777777" w:rsidR="00130B47" w:rsidRPr="00395622" w:rsidRDefault="003E7324" w:rsidP="00130B47">
    <w:pPr>
      <w:pStyle w:val="Kopfzeile"/>
    </w:pPr>
    <w:r>
      <w:t>Rechenregeln für das Erfassungsjahr</w:t>
    </w:r>
    <w:r w:rsidRPr="00395622">
      <w:t xml:space="preserve"> </w:t>
    </w:r>
    <w:r>
      <w:t>2019 nach QSKH-RL</w:t>
    </w:r>
  </w:p>
  <w:p w14:paraId="71EA3AD2" w14:textId="77777777" w:rsidR="00130B47" w:rsidRPr="00395622" w:rsidRDefault="003E7324" w:rsidP="00130B47">
    <w:pPr>
      <w:pStyle w:val="Kopfzeile"/>
    </w:pPr>
    <w:r>
      <w:t>DEK</w:t>
    </w:r>
    <w:r w:rsidRPr="00395622">
      <w:t xml:space="preserve"> - </w:t>
    </w:r>
    <w:r>
      <w:t>Pflege: Dekubitusprophylaxe</w:t>
    </w:r>
  </w:p>
  <w:p w14:paraId="41DF6F98" w14:textId="77777777" w:rsidR="00257C02" w:rsidRDefault="003E7324">
    <w:pPr>
      <w:pStyle w:val="Kopfzeile"/>
    </w:pPr>
    <w:r>
      <w:t>Anhang I: Schlüssel (Spezifikation)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772C" w14:textId="77777777" w:rsidR="00234A70" w:rsidRDefault="0077782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CCE2" w14:textId="77777777" w:rsidR="00283E15" w:rsidRDefault="0077782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48C76" w14:textId="77777777" w:rsidR="00652525" w:rsidRDefault="0077782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18E2" w14:textId="77777777" w:rsidR="00130B47" w:rsidRPr="00395622" w:rsidRDefault="003E7324" w:rsidP="00130B47">
    <w:pPr>
      <w:pStyle w:val="Kopfzeile"/>
    </w:pPr>
    <w:r>
      <w:t>Rechenregeln für das Erfassungsjahr</w:t>
    </w:r>
    <w:r w:rsidRPr="00395622">
      <w:t xml:space="preserve"> </w:t>
    </w:r>
    <w:r>
      <w:t>2019 nach QSKH-RL</w:t>
    </w:r>
  </w:p>
  <w:p w14:paraId="59AB5F61" w14:textId="77777777" w:rsidR="00130B47" w:rsidRPr="00395622" w:rsidRDefault="003E7324" w:rsidP="00130B47">
    <w:pPr>
      <w:pStyle w:val="Kopfzeile"/>
    </w:pPr>
    <w:r>
      <w:t>DEK</w:t>
    </w:r>
    <w:r w:rsidRPr="00395622">
      <w:t xml:space="preserve"> - </w:t>
    </w:r>
    <w:r>
      <w:t>Pflege: Dekubitusprophylaxe</w:t>
    </w:r>
  </w:p>
  <w:p w14:paraId="1E76FECE" w14:textId="77777777" w:rsidR="00257C02" w:rsidRDefault="003E7324">
    <w:pPr>
      <w:pStyle w:val="Kopfzeile"/>
    </w:pPr>
    <w:r>
      <w:t>Anhang II: Listen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3732B" w14:textId="77777777" w:rsidR="00652525" w:rsidRDefault="00777828">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D6111" w14:textId="77777777" w:rsidR="003911F9" w:rsidRDefault="0077782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4C241" w14:textId="77777777" w:rsidR="003911F9" w:rsidRPr="00395622" w:rsidRDefault="003E7324" w:rsidP="003911F9">
    <w:pPr>
      <w:pStyle w:val="Kopfzeile"/>
    </w:pPr>
    <w:r>
      <w:t>Rechenregeln für das Erfassungsjahr</w:t>
    </w:r>
    <w:r w:rsidRPr="00395622">
      <w:t xml:space="preserve"> </w:t>
    </w:r>
    <w:r>
      <w:t>2019 nach QSKH-RL</w:t>
    </w:r>
  </w:p>
  <w:p w14:paraId="640D1532" w14:textId="77777777" w:rsidR="003911F9" w:rsidRPr="00395622" w:rsidRDefault="003E7324" w:rsidP="003911F9">
    <w:pPr>
      <w:pStyle w:val="Kopfzeile"/>
    </w:pPr>
    <w:r>
      <w:t>DEK</w:t>
    </w:r>
    <w:r w:rsidRPr="00395622">
      <w:t xml:space="preserve"> - </w:t>
    </w:r>
    <w:r>
      <w:t>Pflege: Dekubitusprophylaxe</w:t>
    </w:r>
  </w:p>
  <w:p w14:paraId="64F31A58" w14:textId="77777777" w:rsidR="00CF528F" w:rsidRDefault="003E7324" w:rsidP="00CF528F">
    <w:pPr>
      <w:pStyle w:val="Kopfzeile"/>
      <w:tabs>
        <w:tab w:val="left" w:pos="1941"/>
      </w:tabs>
    </w:pPr>
    <w:r>
      <w:t>Anhang III: Vorberechnungen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B97F7" w14:textId="77777777" w:rsidR="003911F9" w:rsidRDefault="00777828">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2AB10" w14:textId="77777777" w:rsidR="002C1712" w:rsidRDefault="00777828">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6EDFF" w14:textId="77777777" w:rsidR="00491DF3" w:rsidRPr="00395622" w:rsidRDefault="003E7324" w:rsidP="00491DF3">
    <w:pPr>
      <w:pStyle w:val="Kopfzeile"/>
    </w:pPr>
    <w:r>
      <w:t>Rechenregeln für das Erfassungsjahr 2019 nach QSKH-RL</w:t>
    </w:r>
  </w:p>
  <w:p w14:paraId="61D505BC" w14:textId="77777777" w:rsidR="00491DF3" w:rsidRPr="00395622" w:rsidRDefault="003E7324" w:rsidP="00491DF3">
    <w:pPr>
      <w:pStyle w:val="Kopfzeile"/>
    </w:pPr>
    <w:r>
      <w:t>DEK</w:t>
    </w:r>
    <w:r w:rsidRPr="00395622">
      <w:t xml:space="preserve"> - </w:t>
    </w:r>
    <w:r>
      <w:t>Pflege: Dekubitusprophylaxe</w:t>
    </w:r>
  </w:p>
  <w:p w14:paraId="4449DCAF" w14:textId="77777777" w:rsidR="00FB337D" w:rsidRDefault="003E7324" w:rsidP="003050C2">
    <w:pPr>
      <w:pStyle w:val="Kopfzeile"/>
      <w:tabs>
        <w:tab w:val="left" w:pos="1941"/>
      </w:tabs>
    </w:pPr>
    <w:r>
      <w:t>Anhang IV: Funktionen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6425E" w14:textId="77777777" w:rsidR="002C1712" w:rsidRDefault="00777828">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8B19A" w14:textId="77777777" w:rsidR="00271AF2" w:rsidRDefault="0077782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D792" w14:textId="77777777" w:rsidR="00564AC5" w:rsidRDefault="003E7324" w:rsidP="00564AC5">
    <w:pPr>
      <w:pStyle w:val="Kopfzeile"/>
      <w:tabs>
        <w:tab w:val="left" w:pos="708"/>
      </w:tabs>
    </w:pPr>
    <w:r>
      <w:t>Rechenregeln für das Erfassungsjahr 2019 nach QSKH-RL</w:t>
    </w:r>
  </w:p>
  <w:p w14:paraId="3C2EEA2F" w14:textId="77777777" w:rsidR="00564AC5" w:rsidRDefault="003E7324" w:rsidP="00564AC5">
    <w:pPr>
      <w:pStyle w:val="Kopfzeile"/>
    </w:pPr>
    <w:r>
      <w:t>DEK - Pflege: Dekubitusprophylaxe</w:t>
    </w:r>
  </w:p>
  <w:p w14:paraId="6EDAE75C" w14:textId="77777777" w:rsidR="00F31203" w:rsidRDefault="003E7324"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07C0" w14:textId="77777777" w:rsidR="00130B47" w:rsidRPr="00395622" w:rsidRDefault="003E7324" w:rsidP="00130B47">
    <w:pPr>
      <w:pStyle w:val="Kopfzeile"/>
    </w:pPr>
    <w:r>
      <w:t>Rechenregeln für das Erfassungsjahr</w:t>
    </w:r>
    <w:r w:rsidRPr="00395622">
      <w:t xml:space="preserve"> </w:t>
    </w:r>
    <w:r>
      <w:t>2019 nach QSKH-RL</w:t>
    </w:r>
  </w:p>
  <w:p w14:paraId="6AB13813" w14:textId="77777777" w:rsidR="00130B47" w:rsidRPr="00395622" w:rsidRDefault="003E7324" w:rsidP="00130B47">
    <w:pPr>
      <w:pStyle w:val="Kopfzeile"/>
    </w:pPr>
    <w:r>
      <w:t>DEK</w:t>
    </w:r>
    <w:r w:rsidRPr="00395622">
      <w:t xml:space="preserve"> - </w:t>
    </w:r>
    <w:r>
      <w:t>Pflege: Dekubitusprophylaxe</w:t>
    </w:r>
  </w:p>
  <w:p w14:paraId="2BC11D40" w14:textId="77777777" w:rsidR="00257C02" w:rsidRDefault="003E7324" w:rsidP="00505667">
    <w:pPr>
      <w:pStyle w:val="Kopfzeile"/>
    </w:pPr>
    <w:r w:rsidRPr="00505667">
      <w:t>Anhang V: Historie der Qualitätsindikatoren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9AC5" w14:textId="77777777" w:rsidR="00271AF2" w:rsidRDefault="0077782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D09CF" w14:textId="77777777" w:rsidR="00283E15" w:rsidRDefault="0077782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9B528" w14:textId="77777777" w:rsidR="0063668E" w:rsidRDefault="0077782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7D716" w14:textId="77777777" w:rsidR="009546F6" w:rsidRPr="00395622" w:rsidRDefault="003E7324" w:rsidP="009546F6">
    <w:pPr>
      <w:pStyle w:val="Kopfzeile"/>
    </w:pPr>
    <w:r>
      <w:t>Rechenregeln für das Erfassungsjahr</w:t>
    </w:r>
    <w:r w:rsidRPr="00395622">
      <w:t xml:space="preserve"> </w:t>
    </w:r>
    <w:r>
      <w:t>2019 nach QSKH-RL</w:t>
    </w:r>
  </w:p>
  <w:p w14:paraId="5303282E" w14:textId="77777777" w:rsidR="009546F6" w:rsidRPr="00395622" w:rsidRDefault="003E7324" w:rsidP="009546F6">
    <w:pPr>
      <w:pStyle w:val="Kopfzeile"/>
    </w:pPr>
    <w:r>
      <w:t>DEK</w:t>
    </w:r>
    <w:r w:rsidRPr="00395622">
      <w:t xml:space="preserve"> - </w:t>
    </w:r>
    <w:r>
      <w:t>Pflege: Dekubitusprophylaxe</w:t>
    </w:r>
  </w:p>
  <w:p w14:paraId="3B294799" w14:textId="77777777" w:rsidR="009546F6" w:rsidRDefault="003E7324">
    <w:pPr>
      <w:pStyle w:val="Kopfzeile"/>
    </w:pPr>
    <w:r>
      <w:t>Gruppe: Alle Patientinnen und Patienten mit mindestens einem stationär erworbenen Dekubitalulcus (ohne Dekubitalulcera Grad/Kategorie 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0FE2E" w14:textId="77777777" w:rsidR="0063668E" w:rsidRDefault="0077782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40270"/>
    <w:multiLevelType w:val="singleLevel"/>
    <w:tmpl w:val="1786E198"/>
    <w:lvl w:ilvl="0">
      <w:start w:val="1"/>
      <w:numFmt w:val="decimal"/>
      <w:lvlText w:val="%1."/>
      <w:lvlJc w:val="left"/>
      <w:pPr>
        <w:tabs>
          <w:tab w:val="num" w:pos="1492"/>
        </w:tabs>
        <w:ind w:left="1492" w:hanging="360"/>
      </w:pPr>
    </w:lvl>
  </w:abstractNum>
  <w:abstractNum w:abstractNumId="11" w15:restartNumberingAfterBreak="0">
    <w:nsid w:val="001426E5"/>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6E9E7E"/>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90F626"/>
    <w:multiLevelType w:val="singleLevel"/>
    <w:tmpl w:val="D442933C"/>
    <w:lvl w:ilvl="0">
      <w:start w:val="1"/>
      <w:numFmt w:val="decimal"/>
      <w:lvlText w:val="%1."/>
      <w:lvlJc w:val="left"/>
      <w:pPr>
        <w:tabs>
          <w:tab w:val="num" w:pos="1492"/>
        </w:tabs>
        <w:ind w:left="1492" w:hanging="360"/>
      </w:pPr>
    </w:lvl>
  </w:abstractNum>
  <w:abstractNum w:abstractNumId="14" w15:restartNumberingAfterBreak="0">
    <w:nsid w:val="00A57DF8"/>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B75993"/>
    <w:multiLevelType w:val="singleLevel"/>
    <w:tmpl w:val="2FC64500"/>
    <w:lvl w:ilvl="0">
      <w:start w:val="1"/>
      <w:numFmt w:val="decimal"/>
      <w:lvlText w:val="%1."/>
      <w:lvlJc w:val="left"/>
      <w:pPr>
        <w:tabs>
          <w:tab w:val="num" w:pos="1492"/>
        </w:tabs>
        <w:ind w:left="1492" w:hanging="360"/>
      </w:pPr>
    </w:lvl>
  </w:abstractNum>
  <w:abstractNum w:abstractNumId="16" w15:restartNumberingAfterBreak="0">
    <w:nsid w:val="00CEBCC4"/>
    <w:multiLevelType w:val="singleLevel"/>
    <w:tmpl w:val="2FC64500"/>
    <w:lvl w:ilvl="0">
      <w:start w:val="1"/>
      <w:numFmt w:val="decimal"/>
      <w:lvlText w:val="%1."/>
      <w:lvlJc w:val="left"/>
      <w:pPr>
        <w:tabs>
          <w:tab w:val="num" w:pos="1492"/>
        </w:tabs>
        <w:ind w:left="1492" w:hanging="360"/>
      </w:pPr>
    </w:lvl>
  </w:abstractNum>
  <w:abstractNum w:abstractNumId="17" w15:restartNumberingAfterBreak="0">
    <w:nsid w:val="00DCFE99"/>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E3279B"/>
    <w:multiLevelType w:val="singleLevel"/>
    <w:tmpl w:val="A02096A8"/>
    <w:lvl w:ilvl="0">
      <w:start w:val="1"/>
      <w:numFmt w:val="decimal"/>
      <w:lvlText w:val="%1."/>
      <w:lvlJc w:val="left"/>
      <w:pPr>
        <w:tabs>
          <w:tab w:val="num" w:pos="1492"/>
        </w:tabs>
        <w:ind w:left="1492" w:hanging="360"/>
      </w:pPr>
    </w:lvl>
  </w:abstractNum>
  <w:abstractNum w:abstractNumId="19" w15:restartNumberingAfterBreak="0">
    <w:nsid w:val="00ED5D55"/>
    <w:multiLevelType w:val="singleLevel"/>
    <w:tmpl w:val="A96E8A2A"/>
    <w:lvl w:ilvl="0">
      <w:start w:val="1"/>
      <w:numFmt w:val="decimal"/>
      <w:lvlText w:val="%1."/>
      <w:lvlJc w:val="left"/>
      <w:pPr>
        <w:tabs>
          <w:tab w:val="num" w:pos="1492"/>
        </w:tabs>
        <w:ind w:left="1492" w:hanging="360"/>
      </w:pPr>
    </w:lvl>
  </w:abstractNum>
  <w:abstractNum w:abstractNumId="20" w15:restartNumberingAfterBreak="0">
    <w:nsid w:val="00F34612"/>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FA728E"/>
    <w:multiLevelType w:val="singleLevel"/>
    <w:tmpl w:val="D442933C"/>
    <w:lvl w:ilvl="0">
      <w:start w:val="1"/>
      <w:numFmt w:val="decimal"/>
      <w:lvlText w:val="%1."/>
      <w:lvlJc w:val="left"/>
      <w:pPr>
        <w:tabs>
          <w:tab w:val="num" w:pos="1492"/>
        </w:tabs>
        <w:ind w:left="1492" w:hanging="360"/>
      </w:pPr>
    </w:lvl>
  </w:abstractNum>
  <w:abstractNum w:abstractNumId="22" w15:restartNumberingAfterBreak="0">
    <w:nsid w:val="00FB047D"/>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6"/>
  </w:num>
  <w:num w:numId="5">
    <w:abstractNumId w:val="5"/>
  </w:num>
  <w:num w:numId="6">
    <w:abstractNumId w:val="4"/>
  </w:num>
  <w:num w:numId="7">
    <w:abstractNumId w:val="26"/>
  </w:num>
  <w:num w:numId="8">
    <w:abstractNumId w:val="2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3"/>
  </w:num>
  <w:num w:numId="16">
    <w:abstractNumId w:val="27"/>
  </w:num>
  <w:num w:numId="17">
    <w:abstractNumId w:val="19"/>
  </w:num>
  <w:num w:numId="18">
    <w:abstractNumId w:val="16"/>
  </w:num>
  <w:num w:numId="19">
    <w:abstractNumId w:val="20"/>
  </w:num>
  <w:num w:numId="20">
    <w:abstractNumId w:val="17"/>
  </w:num>
  <w:num w:numId="21">
    <w:abstractNumId w:val="11"/>
  </w:num>
  <w:num w:numId="22">
    <w:abstractNumId w:val="12"/>
  </w:num>
  <w:num w:numId="23">
    <w:abstractNumId w:val="13"/>
  </w:num>
  <w:num w:numId="24">
    <w:abstractNumId w:val="15"/>
  </w:num>
  <w:num w:numId="25">
    <w:abstractNumId w:val="22"/>
  </w:num>
  <w:num w:numId="26">
    <w:abstractNumId w:val="21"/>
  </w:num>
  <w:num w:numId="27">
    <w:abstractNumId w:val="14"/>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B3E99"/>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E7324"/>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6016"/>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05D4"/>
    <w:rsid w:val="00773E77"/>
    <w:rsid w:val="00776B16"/>
    <w:rsid w:val="00777828"/>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8514B"/>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535CD"/>
    <w:rsid w:val="00A65527"/>
    <w:rsid w:val="00A80B33"/>
    <w:rsid w:val="00A90021"/>
    <w:rsid w:val="00A94C45"/>
    <w:rsid w:val="00AA0402"/>
    <w:rsid w:val="00AA2FEF"/>
    <w:rsid w:val="00AA46F0"/>
    <w:rsid w:val="00AC5110"/>
    <w:rsid w:val="00AC5FD9"/>
    <w:rsid w:val="00AE0569"/>
    <w:rsid w:val="00B051DE"/>
    <w:rsid w:val="00B063DC"/>
    <w:rsid w:val="00B06836"/>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93654"/>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00F4"/>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07" Type="http://schemas.openxmlformats.org/officeDocument/2006/relationships/header" Target="header49.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header" Target="header47.xml"/><Relationship Id="rId110" Type="http://schemas.openxmlformats.org/officeDocument/2006/relationships/footer" Target="footer50.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13"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header" Target="header50.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11" Type="http://schemas.openxmlformats.org/officeDocument/2006/relationships/header" Target="header5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theme" Target="theme/theme1.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4ED2A39-7F23-4F02-859A-8E6BA84BA9D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3C89767E-87CA-4C49-A0E2-22AA8A38D33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8187</Words>
  <Characters>51581</Characters>
  <Application>Microsoft Office Word</Application>
  <DocSecurity>0</DocSecurity>
  <Lines>429</Lines>
  <Paragraphs>119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2020-04-28T17:40:00Z</dcterms:modified>
</cp:coreProperties>
</file>